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3DE2" w14:textId="77777777" w:rsidR="009675E3" w:rsidRPr="009675E3" w:rsidRDefault="009675E3" w:rsidP="009675E3">
      <w:pPr>
        <w:keepNext/>
        <w:overflowPunct w:val="0"/>
        <w:autoSpaceDE w:val="0"/>
        <w:autoSpaceDN w:val="0"/>
        <w:adjustRightInd w:val="0"/>
        <w:spacing w:before="240" w:after="24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</w:pPr>
      <w:r w:rsidRPr="009675E3">
        <w:rPr>
          <w:rFonts w:ascii="Arial" w:eastAsia="Times New Roman" w:hAnsi="Arial" w:cs="Arial"/>
          <w:b/>
          <w:bCs/>
          <w:i/>
          <w:kern w:val="32"/>
          <w:sz w:val="48"/>
          <w:szCs w:val="32"/>
          <w:lang w:val="x-none" w:eastAsia="x-none"/>
        </w:rPr>
        <w:t>Section VI. Schedule of Requirements</w:t>
      </w:r>
    </w:p>
    <w:p w14:paraId="79E7AB24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479D6C14" w14:textId="2909C192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  <w:r w:rsidRPr="009675E3">
        <w:rPr>
          <w:rFonts w:ascii="Arial" w:eastAsia="Times New Roman" w:hAnsi="Arial" w:cs="Arial"/>
          <w:sz w:val="24"/>
          <w:szCs w:val="20"/>
        </w:rPr>
        <w:t xml:space="preserve">The delivery schedule expressed as </w:t>
      </w:r>
      <w:r w:rsidRPr="00071D40">
        <w:rPr>
          <w:rFonts w:ascii="Arial" w:eastAsia="Times New Roman" w:hAnsi="Arial" w:cs="Arial"/>
          <w:b/>
          <w:sz w:val="24"/>
          <w:szCs w:val="20"/>
        </w:rPr>
        <w:t>weeks/months</w:t>
      </w:r>
      <w:r w:rsidRPr="009675E3">
        <w:rPr>
          <w:rFonts w:ascii="Arial" w:eastAsia="Times New Roman" w:hAnsi="Arial" w:cs="Arial"/>
          <w:sz w:val="24"/>
          <w:szCs w:val="20"/>
        </w:rPr>
        <w:t xml:space="preserve"> stipulates hereaft</w:t>
      </w:r>
      <w:r w:rsidR="00DC0DDB">
        <w:rPr>
          <w:rFonts w:ascii="Arial" w:eastAsia="Times New Roman" w:hAnsi="Arial" w:cs="Arial"/>
          <w:sz w:val="24"/>
          <w:szCs w:val="20"/>
        </w:rPr>
        <w:t xml:space="preserve">er as </w:t>
      </w:r>
      <w:r w:rsidRPr="009675E3">
        <w:rPr>
          <w:rFonts w:ascii="Arial" w:eastAsia="Times New Roman" w:hAnsi="Arial" w:cs="Arial"/>
          <w:sz w:val="24"/>
          <w:szCs w:val="20"/>
        </w:rPr>
        <w:t xml:space="preserve">date of delivery to the project site.  </w:t>
      </w:r>
    </w:p>
    <w:p w14:paraId="7D481999" w14:textId="77777777" w:rsidR="009675E3" w:rsidRPr="009675E3" w:rsidRDefault="009675E3" w:rsidP="009675E3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784"/>
        <w:gridCol w:w="1276"/>
        <w:gridCol w:w="1842"/>
        <w:gridCol w:w="1701"/>
      </w:tblGrid>
      <w:tr w:rsidR="009675E3" w:rsidRPr="009675E3" w14:paraId="5A28BFE3" w14:textId="77777777" w:rsidTr="005866CC">
        <w:trPr>
          <w:trHeight w:val="536"/>
          <w:jc w:val="center"/>
        </w:trPr>
        <w:tc>
          <w:tcPr>
            <w:tcW w:w="1165" w:type="dxa"/>
            <w:shd w:val="clear" w:color="auto" w:fill="D9E2F3" w:themeFill="accent5" w:themeFillTint="33"/>
            <w:noWrap/>
            <w:vAlign w:val="center"/>
          </w:tcPr>
          <w:p w14:paraId="520AF6B8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4784" w:type="dxa"/>
            <w:shd w:val="clear" w:color="auto" w:fill="D9E2F3" w:themeFill="accent5" w:themeFillTint="33"/>
            <w:noWrap/>
            <w:vAlign w:val="center"/>
          </w:tcPr>
          <w:p w14:paraId="09A7DFAB" w14:textId="49233A49" w:rsidR="009675E3" w:rsidRPr="009675E3" w:rsidRDefault="00071D40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3C490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14:paraId="0BCAB4AA" w14:textId="7C4DEC4A" w:rsidR="009675E3" w:rsidRPr="009675E3" w:rsidRDefault="009675E3" w:rsidP="00CC3AD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14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Delivered, Weeks/Month</w:t>
            </w:r>
            <w:r w:rsidR="00CC3AD9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A81A1CA" w14:textId="77777777" w:rsidR="009675E3" w:rsidRPr="009675E3" w:rsidRDefault="009675E3" w:rsidP="009675E3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75E3">
              <w:rPr>
                <w:rFonts w:ascii="Arial" w:eastAsia="Times New Roman" w:hAnsi="Arial" w:cs="Arial"/>
                <w:b/>
                <w:sz w:val="24"/>
                <w:szCs w:val="24"/>
              </w:rPr>
              <w:t>Statement of Compliance</w:t>
            </w:r>
          </w:p>
        </w:tc>
      </w:tr>
      <w:tr w:rsidR="00D52E70" w:rsidRPr="005866CC" w14:paraId="5A7B7A4C" w14:textId="77777777" w:rsidTr="00D52E70">
        <w:trPr>
          <w:trHeight w:val="536"/>
          <w:jc w:val="center"/>
        </w:trPr>
        <w:tc>
          <w:tcPr>
            <w:tcW w:w="10768" w:type="dxa"/>
            <w:gridSpan w:val="5"/>
            <w:shd w:val="clear" w:color="auto" w:fill="FFF2CC" w:themeFill="accent4" w:themeFillTint="33"/>
            <w:noWrap/>
            <w:vAlign w:val="center"/>
          </w:tcPr>
          <w:p w14:paraId="1488ADAD" w14:textId="24CD863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  <w:r w:rsidRPr="00D52E70">
              <w:rPr>
                <w:rFonts w:ascii="Arial Narrow" w:eastAsia="Times New Roman" w:hAnsi="Arial Narrow" w:cs="Arial"/>
                <w:lang w:val="fil"/>
              </w:rPr>
              <w:t>A. PH Food Festival Events and Activations in the following areas:</w:t>
            </w:r>
          </w:p>
        </w:tc>
      </w:tr>
      <w:tr w:rsidR="00D52E70" w:rsidRPr="005866CC" w14:paraId="5B6D5141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1B8809E8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38C739A" w14:textId="6DF687A6" w:rsidR="00D52E70" w:rsidRDefault="00D52E70" w:rsidP="00D52E7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Mangrove Café at the Philippines Pavilion</w:t>
            </w:r>
          </w:p>
          <w:p w14:paraId="4CF0DA32" w14:textId="2F47041A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December 2021</w:t>
            </w:r>
          </w:p>
        </w:tc>
        <w:tc>
          <w:tcPr>
            <w:tcW w:w="1276" w:type="dxa"/>
            <w:vAlign w:val="center"/>
          </w:tcPr>
          <w:p w14:paraId="4EEF8159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554218EF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63C36E5A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20F71B5C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BD30D4C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2C0C2021" w14:textId="68396010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Hotel Groups</w:t>
            </w:r>
          </w:p>
          <w:p w14:paraId="3AB1D88D" w14:textId="7E17A105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January/February/March 2022</w:t>
            </w:r>
          </w:p>
        </w:tc>
        <w:tc>
          <w:tcPr>
            <w:tcW w:w="1276" w:type="dxa"/>
            <w:vAlign w:val="center"/>
          </w:tcPr>
          <w:p w14:paraId="53CD7F0D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0D8FE9CC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6508E2F1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5E8578E2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086AE96E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096CEC5C" w14:textId="32B43B99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Filipino Restaurant and Food Chains</w:t>
            </w:r>
          </w:p>
          <w:p w14:paraId="0889D604" w14:textId="5A71EDDA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January/February/March 2022</w:t>
            </w:r>
          </w:p>
        </w:tc>
        <w:tc>
          <w:tcPr>
            <w:tcW w:w="1276" w:type="dxa"/>
            <w:vAlign w:val="center"/>
          </w:tcPr>
          <w:p w14:paraId="2AE3FBA5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0739B885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4C68760C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5D94498D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44C723B5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32482856" w14:textId="1540289D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Major Supermarkets in the UAE</w:t>
            </w:r>
          </w:p>
          <w:p w14:paraId="26B1B398" w14:textId="0291D28C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February 2022</w:t>
            </w:r>
          </w:p>
        </w:tc>
        <w:tc>
          <w:tcPr>
            <w:tcW w:w="1276" w:type="dxa"/>
            <w:vAlign w:val="center"/>
          </w:tcPr>
          <w:p w14:paraId="0A4383B9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5B20F7D8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1AD0F6AF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0C4B1EE8" w14:textId="77777777" w:rsidTr="00D52E70">
        <w:trPr>
          <w:trHeight w:val="536"/>
          <w:jc w:val="center"/>
        </w:trPr>
        <w:tc>
          <w:tcPr>
            <w:tcW w:w="10768" w:type="dxa"/>
            <w:gridSpan w:val="5"/>
            <w:shd w:val="clear" w:color="auto" w:fill="FFF2CC" w:themeFill="accent4" w:themeFillTint="33"/>
            <w:noWrap/>
            <w:vAlign w:val="center"/>
          </w:tcPr>
          <w:p w14:paraId="2912F04D" w14:textId="3A751268" w:rsidR="00D52E70" w:rsidRPr="00D52E70" w:rsidRDefault="00D52E70" w:rsidP="00D52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val="fil"/>
              </w:rPr>
            </w:pPr>
            <w:r>
              <w:rPr>
                <w:rFonts w:ascii="Arial Narrow" w:eastAsia="Times New Roman" w:hAnsi="Arial Narrow" w:cs="Arial"/>
                <w:lang w:val="fil"/>
              </w:rPr>
              <w:t xml:space="preserve">B. </w:t>
            </w:r>
            <w:r w:rsidRPr="00D52E70">
              <w:rPr>
                <w:rFonts w:ascii="Arial Narrow" w:eastAsia="Times New Roman" w:hAnsi="Arial Narrow" w:cs="Arial"/>
                <w:lang w:val="fil"/>
              </w:rPr>
              <w:t>PH Food Festival Opening Receptions</w:t>
            </w:r>
          </w:p>
          <w:p w14:paraId="041A9ECF" w14:textId="569971B8" w:rsidR="00D52E70" w:rsidRPr="005866CC" w:rsidRDefault="00D52E70" w:rsidP="00D52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  <w:r w:rsidRPr="00D52E70">
              <w:rPr>
                <w:rFonts w:ascii="Arial Narrow" w:eastAsia="Times New Roman" w:hAnsi="Arial Narrow" w:cs="Arial"/>
                <w:lang w:val="fil"/>
              </w:rPr>
              <w:t>(Multi-location happening on different dates)</w:t>
            </w:r>
          </w:p>
        </w:tc>
      </w:tr>
      <w:tr w:rsidR="00D52E70" w:rsidRPr="005866CC" w14:paraId="0EAF2B5F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38ED4FA1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DDE46FD" w14:textId="77777777" w:rsidR="00D52E70" w:rsidRDefault="00D52E70" w:rsidP="00D52E70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Philippines Food Festival Dinner Launch</w:t>
            </w:r>
          </w:p>
          <w:p w14:paraId="0314A78B" w14:textId="322871F9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7 December 2021</w:t>
            </w:r>
          </w:p>
        </w:tc>
        <w:tc>
          <w:tcPr>
            <w:tcW w:w="1276" w:type="dxa"/>
            <w:vAlign w:val="center"/>
          </w:tcPr>
          <w:p w14:paraId="4A6C3332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33F4EBBF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5604BC0D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0F09D515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711F9D85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7AE615C5" w14:textId="77777777" w:rsidR="00D52E70" w:rsidRDefault="00D52E70" w:rsidP="00D52E70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D52E70">
              <w:rPr>
                <w:rFonts w:ascii="Arial Narrow" w:hAnsi="Arial Narrow" w:cs="Arial"/>
                <w:b/>
                <w:bCs/>
              </w:rPr>
              <w:t>Philippines Food Festival Opening Launches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D52E70">
              <w:rPr>
                <w:rFonts w:ascii="Arial Narrow" w:hAnsi="Arial Narrow" w:cs="Arial"/>
                <w:b/>
                <w:bCs/>
              </w:rPr>
              <w:t>(Multi-location happening on different dates)</w:t>
            </w:r>
          </w:p>
          <w:p w14:paraId="64EAF87E" w14:textId="12A8452A" w:rsidR="00D52E70" w:rsidRP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January/February/March 2022</w:t>
            </w:r>
          </w:p>
        </w:tc>
        <w:tc>
          <w:tcPr>
            <w:tcW w:w="1276" w:type="dxa"/>
            <w:vAlign w:val="center"/>
          </w:tcPr>
          <w:p w14:paraId="254BD94F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69DC75E0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49A30BD5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  <w:tr w:rsidR="00D52E70" w:rsidRPr="005866CC" w14:paraId="5189AB76" w14:textId="77777777" w:rsidTr="00D52E70">
        <w:trPr>
          <w:trHeight w:val="536"/>
          <w:jc w:val="center"/>
        </w:trPr>
        <w:tc>
          <w:tcPr>
            <w:tcW w:w="10768" w:type="dxa"/>
            <w:gridSpan w:val="5"/>
            <w:shd w:val="clear" w:color="auto" w:fill="FFF2CC" w:themeFill="accent4" w:themeFillTint="33"/>
            <w:noWrap/>
            <w:vAlign w:val="center"/>
          </w:tcPr>
          <w:p w14:paraId="2D708ACD" w14:textId="4847E2A1" w:rsidR="00D52E70" w:rsidRPr="00D52E70" w:rsidRDefault="00D52E70" w:rsidP="00D52E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lang w:val="fil"/>
              </w:rPr>
            </w:pPr>
            <w:r w:rsidRPr="00D52E70">
              <w:rPr>
                <w:rFonts w:ascii="Arial Narrow" w:eastAsia="Times New Roman" w:hAnsi="Arial Narrow" w:cs="Arial"/>
                <w:lang w:val="fil"/>
              </w:rPr>
              <w:t>C. Marketing Communications Campaign</w:t>
            </w:r>
          </w:p>
        </w:tc>
      </w:tr>
      <w:tr w:rsidR="00D52E70" w:rsidRPr="005866CC" w14:paraId="3F78256A" w14:textId="77777777" w:rsidTr="00CC3AD9">
        <w:trPr>
          <w:trHeight w:val="536"/>
          <w:jc w:val="center"/>
        </w:trPr>
        <w:tc>
          <w:tcPr>
            <w:tcW w:w="1165" w:type="dxa"/>
            <w:shd w:val="clear" w:color="auto" w:fill="auto"/>
            <w:noWrap/>
            <w:vAlign w:val="center"/>
          </w:tcPr>
          <w:p w14:paraId="13C0ADDD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lang w:val="fil"/>
              </w:rPr>
            </w:pPr>
          </w:p>
        </w:tc>
        <w:tc>
          <w:tcPr>
            <w:tcW w:w="4784" w:type="dxa"/>
            <w:shd w:val="clear" w:color="auto" w:fill="auto"/>
            <w:noWrap/>
            <w:vAlign w:val="center"/>
          </w:tcPr>
          <w:p w14:paraId="67A92CC2" w14:textId="60270A42" w:rsidR="00D52E70" w:rsidRDefault="00D52E70" w:rsidP="00D52E7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eastAsia="Times New Roman" w:hAnsi="Arial Narrow" w:cs="Arial"/>
                <w:lang w:val="fil"/>
              </w:rPr>
              <w:t>November 2021- March 2022</w:t>
            </w:r>
          </w:p>
          <w:p w14:paraId="22D2D5CE" w14:textId="08CE268A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Digital campaigns featuring Philippine Cuisine</w:t>
            </w:r>
          </w:p>
          <w:p w14:paraId="0D60FBB5" w14:textId="2CD57A5B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Features on major lifestyle magazines and digital channels;</w:t>
            </w:r>
          </w:p>
          <w:p w14:paraId="5CA50740" w14:textId="14C3D319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Media Invitational</w:t>
            </w:r>
          </w:p>
          <w:p w14:paraId="4213FA71" w14:textId="378617FC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Event Documentation and Global Media Coverage;</w:t>
            </w:r>
          </w:p>
          <w:p w14:paraId="198BE24B" w14:textId="77777777" w:rsid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Outdoor Advertising</w:t>
            </w:r>
          </w:p>
          <w:p w14:paraId="61DAB70C" w14:textId="265B59AC" w:rsidR="00D52E70" w:rsidRPr="00D52E70" w:rsidRDefault="00D52E70" w:rsidP="00D52E70">
            <w:pPr>
              <w:pStyle w:val="ListParagraph"/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Arial"/>
              </w:rPr>
            </w:pPr>
            <w:r w:rsidRPr="00D52E70">
              <w:rPr>
                <w:rFonts w:ascii="Arial Narrow" w:hAnsi="Arial Narrow" w:cs="Arial"/>
              </w:rPr>
              <w:t>Collateral Design and Production</w:t>
            </w:r>
          </w:p>
        </w:tc>
        <w:tc>
          <w:tcPr>
            <w:tcW w:w="1276" w:type="dxa"/>
            <w:vAlign w:val="center"/>
          </w:tcPr>
          <w:p w14:paraId="1EAD374E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/>
                <w:lang w:val="fil"/>
              </w:rPr>
            </w:pPr>
          </w:p>
        </w:tc>
        <w:tc>
          <w:tcPr>
            <w:tcW w:w="1842" w:type="dxa"/>
            <w:vAlign w:val="center"/>
          </w:tcPr>
          <w:p w14:paraId="762F6D0C" w14:textId="77777777" w:rsidR="00D52E70" w:rsidRPr="005866CC" w:rsidRDefault="00D52E70" w:rsidP="00071D4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eastAsia="Times New Roman" w:hAnsi="Arial Narrow" w:cs="Arial"/>
                <w:bCs/>
                <w:lang w:val="fil"/>
              </w:rPr>
            </w:pPr>
          </w:p>
        </w:tc>
        <w:tc>
          <w:tcPr>
            <w:tcW w:w="1701" w:type="dxa"/>
            <w:vAlign w:val="center"/>
          </w:tcPr>
          <w:p w14:paraId="14774AAA" w14:textId="77777777" w:rsidR="00D52E70" w:rsidRPr="005866CC" w:rsidRDefault="00D52E70" w:rsidP="00AA44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highlight w:val="yellow"/>
                <w:lang w:val="fil"/>
              </w:rPr>
            </w:pPr>
          </w:p>
        </w:tc>
      </w:tr>
    </w:tbl>
    <w:p w14:paraId="3406D0B4" w14:textId="55DE9508" w:rsidR="00BE5223" w:rsidRPr="005866CC" w:rsidRDefault="00BE5223">
      <w:pPr>
        <w:rPr>
          <w:rFonts w:ascii="Arial Narrow" w:hAnsi="Arial Narrow"/>
        </w:rPr>
      </w:pPr>
    </w:p>
    <w:p w14:paraId="04816063" w14:textId="77777777" w:rsidR="00BE5223" w:rsidRPr="005866CC" w:rsidRDefault="00BE5223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5866CC">
        <w:rPr>
          <w:rFonts w:ascii="Arial Narrow" w:hAnsi="Arial Narrow" w:cs="Arial"/>
          <w:b/>
          <w:sz w:val="24"/>
          <w:szCs w:val="24"/>
        </w:rPr>
        <w:t>Conforme</w:t>
      </w:r>
      <w:proofErr w:type="spellEnd"/>
      <w:r w:rsidRPr="005866CC">
        <w:rPr>
          <w:rFonts w:ascii="Arial Narrow" w:hAnsi="Arial Narrow" w:cs="Arial"/>
          <w:b/>
          <w:sz w:val="24"/>
          <w:szCs w:val="24"/>
        </w:rPr>
        <w:t>:</w:t>
      </w:r>
    </w:p>
    <w:p w14:paraId="12875C20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______________________________________</w:t>
      </w:r>
    </w:p>
    <w:p w14:paraId="6DE5F6B6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Name &amp; Signature of Authorized Representative</w:t>
      </w:r>
    </w:p>
    <w:p w14:paraId="18FC9269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__________________________</w:t>
      </w:r>
    </w:p>
    <w:p w14:paraId="2C898503" w14:textId="77777777" w:rsidR="00BE5223" w:rsidRPr="005866CC" w:rsidRDefault="00BE5223">
      <w:pPr>
        <w:rPr>
          <w:rFonts w:ascii="Arial Narrow" w:hAnsi="Arial Narrow" w:cs="Arial"/>
          <w:sz w:val="24"/>
          <w:szCs w:val="24"/>
        </w:rPr>
      </w:pPr>
      <w:r w:rsidRPr="005866CC">
        <w:rPr>
          <w:rFonts w:ascii="Arial Narrow" w:hAnsi="Arial Narrow" w:cs="Arial"/>
          <w:sz w:val="24"/>
          <w:szCs w:val="24"/>
        </w:rPr>
        <w:t>Date signed</w:t>
      </w:r>
    </w:p>
    <w:sectPr w:rsidR="00BE5223" w:rsidRPr="005866CC" w:rsidSect="00E40D6A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7EED" w14:textId="77777777" w:rsidR="00FE362E" w:rsidRDefault="00FE362E" w:rsidP="009C0900">
      <w:pPr>
        <w:spacing w:after="0" w:line="240" w:lineRule="auto"/>
      </w:pPr>
      <w:r>
        <w:separator/>
      </w:r>
    </w:p>
  </w:endnote>
  <w:endnote w:type="continuationSeparator" w:id="0">
    <w:p w14:paraId="3194B5F6" w14:textId="77777777" w:rsidR="00FE362E" w:rsidRDefault="00FE362E" w:rsidP="009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3938" w14:textId="77777777" w:rsidR="00FE362E" w:rsidRDefault="00FE362E" w:rsidP="009C0900">
      <w:pPr>
        <w:spacing w:after="0" w:line="240" w:lineRule="auto"/>
      </w:pPr>
      <w:r>
        <w:separator/>
      </w:r>
    </w:p>
  </w:footnote>
  <w:footnote w:type="continuationSeparator" w:id="0">
    <w:p w14:paraId="7039AF96" w14:textId="77777777" w:rsidR="00FE362E" w:rsidRDefault="00FE362E" w:rsidP="009C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8794" w14:textId="77777777" w:rsidR="009C0900" w:rsidRDefault="009C0900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18151B78" wp14:editId="7CCB8542">
          <wp:simplePos x="0" y="0"/>
          <wp:positionH relativeFrom="column">
            <wp:posOffset>2179320</wp:posOffset>
          </wp:positionH>
          <wp:positionV relativeFrom="paragraph">
            <wp:posOffset>-373380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CF323" w14:textId="77777777" w:rsidR="009C0900" w:rsidRDefault="009C0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A6"/>
    <w:multiLevelType w:val="hybridMultilevel"/>
    <w:tmpl w:val="BDF25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0D5"/>
    <w:multiLevelType w:val="hybridMultilevel"/>
    <w:tmpl w:val="412450B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5BC"/>
    <w:multiLevelType w:val="hybridMultilevel"/>
    <w:tmpl w:val="10E0D97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3DAB"/>
    <w:multiLevelType w:val="hybridMultilevel"/>
    <w:tmpl w:val="20908084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622"/>
    <w:multiLevelType w:val="hybridMultilevel"/>
    <w:tmpl w:val="DCE873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4D0"/>
    <w:multiLevelType w:val="hybridMultilevel"/>
    <w:tmpl w:val="FE66386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70"/>
    <w:multiLevelType w:val="hybridMultilevel"/>
    <w:tmpl w:val="4A96CB9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B521D"/>
    <w:multiLevelType w:val="hybridMultilevel"/>
    <w:tmpl w:val="EFDC8F5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D36A2"/>
    <w:multiLevelType w:val="hybridMultilevel"/>
    <w:tmpl w:val="477CDFE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D5AC6"/>
    <w:multiLevelType w:val="hybridMultilevel"/>
    <w:tmpl w:val="B13237A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5358"/>
    <w:multiLevelType w:val="hybridMultilevel"/>
    <w:tmpl w:val="367A514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219A6"/>
    <w:multiLevelType w:val="hybridMultilevel"/>
    <w:tmpl w:val="69EAB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8419F"/>
    <w:multiLevelType w:val="hybridMultilevel"/>
    <w:tmpl w:val="BDF25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27C9A"/>
    <w:multiLevelType w:val="hybridMultilevel"/>
    <w:tmpl w:val="5DC48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F084A"/>
    <w:multiLevelType w:val="hybridMultilevel"/>
    <w:tmpl w:val="6E10C87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85E93"/>
    <w:multiLevelType w:val="hybridMultilevel"/>
    <w:tmpl w:val="D1DCA13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13C24"/>
    <w:rsid w:val="000171EC"/>
    <w:rsid w:val="0003140F"/>
    <w:rsid w:val="00056FE1"/>
    <w:rsid w:val="00060CB6"/>
    <w:rsid w:val="00071D40"/>
    <w:rsid w:val="000D5C02"/>
    <w:rsid w:val="0017264E"/>
    <w:rsid w:val="00252A1A"/>
    <w:rsid w:val="00331CE8"/>
    <w:rsid w:val="003D1913"/>
    <w:rsid w:val="00412B75"/>
    <w:rsid w:val="0042737E"/>
    <w:rsid w:val="00480405"/>
    <w:rsid w:val="00480CB0"/>
    <w:rsid w:val="004D57F4"/>
    <w:rsid w:val="004F0DC5"/>
    <w:rsid w:val="005304A7"/>
    <w:rsid w:val="00560A41"/>
    <w:rsid w:val="005866CC"/>
    <w:rsid w:val="005B1FEC"/>
    <w:rsid w:val="005C087E"/>
    <w:rsid w:val="00622615"/>
    <w:rsid w:val="006624C5"/>
    <w:rsid w:val="00691ACD"/>
    <w:rsid w:val="00693BFC"/>
    <w:rsid w:val="007A0895"/>
    <w:rsid w:val="008954DB"/>
    <w:rsid w:val="008C6761"/>
    <w:rsid w:val="008D20AC"/>
    <w:rsid w:val="008E3947"/>
    <w:rsid w:val="00935337"/>
    <w:rsid w:val="009675E3"/>
    <w:rsid w:val="0099321E"/>
    <w:rsid w:val="009C0900"/>
    <w:rsid w:val="009F6D94"/>
    <w:rsid w:val="00A30E23"/>
    <w:rsid w:val="00AA445A"/>
    <w:rsid w:val="00B0494D"/>
    <w:rsid w:val="00B91262"/>
    <w:rsid w:val="00BC432D"/>
    <w:rsid w:val="00BE5223"/>
    <w:rsid w:val="00C007BD"/>
    <w:rsid w:val="00C34E33"/>
    <w:rsid w:val="00C933F5"/>
    <w:rsid w:val="00CC3AD9"/>
    <w:rsid w:val="00CE7247"/>
    <w:rsid w:val="00D40EFA"/>
    <w:rsid w:val="00D52E70"/>
    <w:rsid w:val="00DB1011"/>
    <w:rsid w:val="00DC0DDB"/>
    <w:rsid w:val="00E20929"/>
    <w:rsid w:val="00E268C9"/>
    <w:rsid w:val="00E40D6A"/>
    <w:rsid w:val="00E552EC"/>
    <w:rsid w:val="00E85334"/>
    <w:rsid w:val="00F34E8A"/>
    <w:rsid w:val="00F60241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88A9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00"/>
  </w:style>
  <w:style w:type="paragraph" w:styleId="Footer">
    <w:name w:val="footer"/>
    <w:basedOn w:val="Normal"/>
    <w:link w:val="FooterChar"/>
    <w:uiPriority w:val="99"/>
    <w:unhideWhenUsed/>
    <w:rsid w:val="009C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00"/>
  </w:style>
  <w:style w:type="paragraph" w:styleId="NoSpacing">
    <w:name w:val="No Spacing"/>
    <w:uiPriority w:val="1"/>
    <w:qFormat/>
    <w:rsid w:val="00691AC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CC3A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9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8D64-FFA6-4A01-B384-EEC2D59B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Miguel A. Lopez</cp:lastModifiedBy>
  <cp:revision>2</cp:revision>
  <dcterms:created xsi:type="dcterms:W3CDTF">2021-09-08T15:23:00Z</dcterms:created>
  <dcterms:modified xsi:type="dcterms:W3CDTF">2021-09-08T15:23:00Z</dcterms:modified>
</cp:coreProperties>
</file>