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842738" w14:textId="77777777" w:rsidR="00C13C04" w:rsidRDefault="00C13C04" w:rsidP="0075339F">
      <w:pPr>
        <w:keepNext/>
        <w:overflowPunct w:val="0"/>
        <w:autoSpaceDE w:val="0"/>
        <w:autoSpaceDN w:val="0"/>
        <w:adjustRightInd w:val="0"/>
        <w:spacing w:before="240" w:after="240" w:line="240" w:lineRule="atLeast"/>
        <w:jc w:val="center"/>
        <w:textAlignment w:val="baseline"/>
        <w:outlineLvl w:val="0"/>
        <w:rPr>
          <w:rFonts w:ascii="Arial" w:eastAsia="Times New Roman" w:hAnsi="Arial" w:cs="Arial"/>
          <w:b/>
          <w:bCs/>
          <w:i/>
          <w:kern w:val="32"/>
          <w:sz w:val="40"/>
          <w:lang w:val="x-none" w:eastAsia="x-none"/>
        </w:rPr>
      </w:pPr>
      <w:bookmarkStart w:id="0" w:name="_Ref97444287"/>
      <w:bookmarkStart w:id="1" w:name="_Toc97189046"/>
      <w:bookmarkStart w:id="2" w:name="_Toc99862668"/>
      <w:bookmarkStart w:id="3" w:name="_Toc99942714"/>
      <w:bookmarkStart w:id="4" w:name="_Toc100755419"/>
      <w:bookmarkStart w:id="5" w:name="_Toc100907112"/>
      <w:bookmarkStart w:id="6" w:name="_Toc100978411"/>
      <w:bookmarkStart w:id="7" w:name="_Toc100978796"/>
      <w:bookmarkStart w:id="8" w:name="_Toc239473211"/>
      <w:bookmarkStart w:id="9" w:name="_Toc239473829"/>
      <w:bookmarkStart w:id="10" w:name="_Toc260043615"/>
    </w:p>
    <w:p w14:paraId="28F3922D" w14:textId="0843EA67" w:rsidR="0075339F" w:rsidRPr="00C13C04" w:rsidRDefault="0075339F" w:rsidP="0075339F">
      <w:pPr>
        <w:keepNext/>
        <w:overflowPunct w:val="0"/>
        <w:autoSpaceDE w:val="0"/>
        <w:autoSpaceDN w:val="0"/>
        <w:adjustRightInd w:val="0"/>
        <w:spacing w:before="240" w:after="240" w:line="240" w:lineRule="atLeast"/>
        <w:jc w:val="center"/>
        <w:textAlignment w:val="baseline"/>
        <w:outlineLvl w:val="0"/>
        <w:rPr>
          <w:rFonts w:ascii="Arial" w:eastAsia="Times New Roman" w:hAnsi="Arial" w:cs="Arial"/>
          <w:b/>
          <w:bCs/>
          <w:i/>
          <w:kern w:val="32"/>
          <w:sz w:val="40"/>
          <w:lang w:val="x-none" w:eastAsia="x-none"/>
        </w:rPr>
      </w:pPr>
      <w:r w:rsidRPr="00C13C04">
        <w:rPr>
          <w:rFonts w:ascii="Arial" w:eastAsia="Times New Roman" w:hAnsi="Arial" w:cs="Arial"/>
          <w:b/>
          <w:bCs/>
          <w:i/>
          <w:kern w:val="32"/>
          <w:sz w:val="40"/>
          <w:lang w:val="x-none" w:eastAsia="x-none"/>
        </w:rPr>
        <w:t>Section VII. Technical Specifications</w:t>
      </w:r>
      <w:bookmarkEnd w:id="0"/>
      <w:bookmarkEnd w:id="1"/>
      <w:bookmarkEnd w:id="2"/>
      <w:bookmarkEnd w:id="3"/>
      <w:bookmarkEnd w:id="4"/>
      <w:bookmarkEnd w:id="5"/>
      <w:bookmarkEnd w:id="6"/>
      <w:bookmarkEnd w:id="7"/>
      <w:bookmarkEnd w:id="8"/>
      <w:bookmarkEnd w:id="9"/>
      <w:bookmarkEnd w:id="10"/>
    </w:p>
    <w:p w14:paraId="233B88A4" w14:textId="77777777" w:rsidR="0075339F" w:rsidRPr="00C13C04" w:rsidRDefault="0075339F" w:rsidP="0075339F">
      <w:pPr>
        <w:overflowPunct w:val="0"/>
        <w:autoSpaceDE w:val="0"/>
        <w:autoSpaceDN w:val="0"/>
        <w:adjustRightInd w:val="0"/>
        <w:spacing w:after="0" w:line="240" w:lineRule="atLeast"/>
        <w:jc w:val="center"/>
        <w:textAlignment w:val="baseline"/>
        <w:rPr>
          <w:rFonts w:ascii="Arial" w:eastAsia="Times New Roman" w:hAnsi="Arial" w:cs="Arial"/>
          <w:b/>
          <w:sz w:val="40"/>
        </w:rPr>
      </w:pPr>
      <w:r w:rsidRPr="00C13C04">
        <w:rPr>
          <w:rFonts w:ascii="Arial" w:eastAsia="Times New Roman" w:hAnsi="Arial" w:cs="Arial"/>
          <w:b/>
          <w:sz w:val="40"/>
        </w:rPr>
        <w:t>Technical Specifications</w:t>
      </w:r>
    </w:p>
    <w:p w14:paraId="3DF5C037" w14:textId="77777777" w:rsidR="0075339F" w:rsidRPr="00C13C04" w:rsidRDefault="0075339F" w:rsidP="0075339F">
      <w:pPr>
        <w:overflowPunct w:val="0"/>
        <w:autoSpaceDE w:val="0"/>
        <w:autoSpaceDN w:val="0"/>
        <w:adjustRightInd w:val="0"/>
        <w:spacing w:after="0" w:line="240" w:lineRule="atLeast"/>
        <w:jc w:val="center"/>
        <w:textAlignment w:val="baseline"/>
        <w:rPr>
          <w:rFonts w:ascii="Arial" w:eastAsia="Times New Roman" w:hAnsi="Arial" w:cs="Arial"/>
        </w:rPr>
      </w:pPr>
    </w:p>
    <w:p w14:paraId="17DBC025" w14:textId="77777777" w:rsidR="0075339F" w:rsidRPr="00C13C04" w:rsidRDefault="0075339F" w:rsidP="0075339F">
      <w:pPr>
        <w:overflowPunct w:val="0"/>
        <w:autoSpaceDE w:val="0"/>
        <w:autoSpaceDN w:val="0"/>
        <w:adjustRightInd w:val="0"/>
        <w:spacing w:after="0" w:line="240" w:lineRule="atLeast"/>
        <w:jc w:val="center"/>
        <w:textAlignment w:val="baseline"/>
        <w:rPr>
          <w:rFonts w:ascii="Arial" w:eastAsia="Times New Roman" w:hAnsi="Arial" w:cs="Arial"/>
        </w:rPr>
      </w:pPr>
    </w:p>
    <w:tbl>
      <w:tblPr>
        <w:tblW w:w="10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85"/>
        <w:gridCol w:w="5743"/>
      </w:tblGrid>
      <w:tr w:rsidR="0075339F" w:rsidRPr="00C13C04" w14:paraId="35F782A1" w14:textId="77777777" w:rsidTr="00E04FC7">
        <w:trPr>
          <w:tblHeader/>
          <w:jc w:val="center"/>
        </w:trPr>
        <w:tc>
          <w:tcPr>
            <w:tcW w:w="4585" w:type="dxa"/>
          </w:tcPr>
          <w:p w14:paraId="64670DD3" w14:textId="77777777" w:rsidR="0075339F" w:rsidRPr="00C13C04" w:rsidRDefault="0075339F" w:rsidP="0075339F">
            <w:pPr>
              <w:overflowPunct w:val="0"/>
              <w:autoSpaceDE w:val="0"/>
              <w:autoSpaceDN w:val="0"/>
              <w:adjustRightInd w:val="0"/>
              <w:spacing w:after="0" w:line="240" w:lineRule="atLeast"/>
              <w:jc w:val="center"/>
              <w:textAlignment w:val="baseline"/>
              <w:rPr>
                <w:rFonts w:ascii="Arial" w:eastAsia="Times New Roman" w:hAnsi="Arial" w:cs="Arial"/>
                <w:b/>
              </w:rPr>
            </w:pPr>
            <w:r w:rsidRPr="00C13C04">
              <w:rPr>
                <w:rFonts w:ascii="Arial" w:eastAsia="Times New Roman" w:hAnsi="Arial" w:cs="Arial"/>
                <w:b/>
              </w:rPr>
              <w:t>Specification</w:t>
            </w:r>
          </w:p>
        </w:tc>
        <w:tc>
          <w:tcPr>
            <w:tcW w:w="5743" w:type="dxa"/>
          </w:tcPr>
          <w:p w14:paraId="608A554E" w14:textId="77777777" w:rsidR="0075339F" w:rsidRPr="00C13C04" w:rsidRDefault="0075339F" w:rsidP="0075339F">
            <w:pPr>
              <w:overflowPunct w:val="0"/>
              <w:autoSpaceDE w:val="0"/>
              <w:autoSpaceDN w:val="0"/>
              <w:adjustRightInd w:val="0"/>
              <w:spacing w:after="0" w:line="240" w:lineRule="atLeast"/>
              <w:jc w:val="center"/>
              <w:textAlignment w:val="baseline"/>
              <w:rPr>
                <w:rFonts w:ascii="Arial" w:eastAsia="Times New Roman" w:hAnsi="Arial" w:cs="Arial"/>
                <w:b/>
              </w:rPr>
            </w:pPr>
            <w:r w:rsidRPr="00C13C04">
              <w:rPr>
                <w:rFonts w:ascii="Arial" w:eastAsia="Times New Roman" w:hAnsi="Arial" w:cs="Arial"/>
                <w:b/>
              </w:rPr>
              <w:t>Statement of Compliance</w:t>
            </w:r>
          </w:p>
        </w:tc>
      </w:tr>
      <w:tr w:rsidR="00E04FC7" w:rsidRPr="00C13C04" w14:paraId="0569A065" w14:textId="77777777" w:rsidTr="00E04FC7">
        <w:trPr>
          <w:trHeight w:val="3266"/>
          <w:jc w:val="center"/>
        </w:trPr>
        <w:tc>
          <w:tcPr>
            <w:tcW w:w="4585" w:type="dxa"/>
          </w:tcPr>
          <w:p w14:paraId="735B268A" w14:textId="77777777" w:rsidR="00E04FC7" w:rsidRPr="00C13C04" w:rsidRDefault="00E04FC7" w:rsidP="00E04FC7">
            <w:pPr>
              <w:overflowPunct w:val="0"/>
              <w:autoSpaceDE w:val="0"/>
              <w:autoSpaceDN w:val="0"/>
              <w:adjustRightInd w:val="0"/>
              <w:spacing w:after="0" w:line="240" w:lineRule="atLeast"/>
              <w:textAlignment w:val="baseline"/>
              <w:rPr>
                <w:rFonts w:ascii="Arial" w:eastAsia="Times New Roman" w:hAnsi="Arial" w:cs="Arial"/>
                <w:b/>
              </w:rPr>
            </w:pPr>
            <w:r w:rsidRPr="00C13C04">
              <w:rPr>
                <w:rFonts w:ascii="Arial" w:eastAsia="Times New Roman" w:hAnsi="Arial" w:cs="Arial"/>
                <w:b/>
              </w:rPr>
              <w:t>STATE THE COMPLETE TECHNICAL SPECIFICATIONS</w:t>
            </w:r>
          </w:p>
          <w:p w14:paraId="0AE263FD" w14:textId="77777777" w:rsidR="00E04FC7" w:rsidRPr="00C13C04" w:rsidRDefault="00E04FC7" w:rsidP="00E04FC7">
            <w:pPr>
              <w:overflowPunct w:val="0"/>
              <w:autoSpaceDE w:val="0"/>
              <w:autoSpaceDN w:val="0"/>
              <w:adjustRightInd w:val="0"/>
              <w:spacing w:after="0" w:line="240" w:lineRule="atLeast"/>
              <w:textAlignment w:val="baseline"/>
              <w:rPr>
                <w:rFonts w:ascii="Arial" w:eastAsia="Times New Roman" w:hAnsi="Arial" w:cs="Arial"/>
              </w:rPr>
            </w:pPr>
          </w:p>
          <w:p w14:paraId="2A228B19" w14:textId="77777777" w:rsidR="00E04FC7" w:rsidRPr="00C13C04" w:rsidRDefault="00E04FC7" w:rsidP="00E04FC7">
            <w:pPr>
              <w:overflowPunct w:val="0"/>
              <w:autoSpaceDE w:val="0"/>
              <w:autoSpaceDN w:val="0"/>
              <w:adjustRightInd w:val="0"/>
              <w:spacing w:after="0" w:line="240" w:lineRule="atLeast"/>
              <w:textAlignment w:val="baseline"/>
              <w:rPr>
                <w:rFonts w:ascii="Arial" w:eastAsia="Times New Roman" w:hAnsi="Arial" w:cs="Arial"/>
                <w:highlight w:val="yellow"/>
              </w:rPr>
            </w:pPr>
          </w:p>
        </w:tc>
        <w:tc>
          <w:tcPr>
            <w:tcW w:w="5743" w:type="dxa"/>
          </w:tcPr>
          <w:p w14:paraId="2D49DB2A" w14:textId="1B3F542C" w:rsidR="00E04FC7" w:rsidRPr="00C13C04" w:rsidRDefault="00E04FC7" w:rsidP="00E04FC7">
            <w:pPr>
              <w:pStyle w:val="TableParagraph"/>
              <w:spacing w:before="208"/>
              <w:ind w:left="115" w:right="102"/>
              <w:jc w:val="both"/>
              <w:rPr>
                <w:rFonts w:ascii="Arial" w:hAnsi="Arial" w:cs="Arial"/>
                <w:i/>
              </w:rPr>
            </w:pPr>
            <w:r w:rsidRPr="00C13C04">
              <w:rPr>
                <w:rFonts w:ascii="Arial" w:hAnsi="Arial" w:cs="Arial"/>
                <w:i/>
              </w:rPr>
              <w:t xml:space="preserve">[Bidders must state here either “Comply” or “Not Comply” against each of the individual parameters of </w:t>
            </w:r>
            <w:r w:rsidRPr="00C13C04">
              <w:rPr>
                <w:rFonts w:ascii="Arial" w:hAnsi="Arial" w:cs="Arial"/>
                <w:i/>
                <w:spacing w:val="-5"/>
              </w:rPr>
              <w:t xml:space="preserve">each </w:t>
            </w:r>
            <w:r w:rsidRPr="00C13C04">
              <w:rPr>
                <w:rFonts w:ascii="Arial" w:hAnsi="Arial" w:cs="Arial"/>
                <w:i/>
              </w:rPr>
              <w:t xml:space="preserve">Specification stating the corresponding performance parameter of the </w:t>
            </w:r>
            <w:r w:rsidR="00E66E35" w:rsidRPr="00C13C04">
              <w:rPr>
                <w:rFonts w:ascii="Arial" w:hAnsi="Arial" w:cs="Arial"/>
                <w:i/>
              </w:rPr>
              <w:t xml:space="preserve">services and </w:t>
            </w:r>
            <w:r w:rsidRPr="00C13C04">
              <w:rPr>
                <w:rFonts w:ascii="Arial" w:hAnsi="Arial" w:cs="Arial"/>
                <w:i/>
              </w:rPr>
              <w:t xml:space="preserve">equipment offered. Statements of “Comply” or “Not Comply” must be supported by evidence in a Bidders Bid and cross-referenced to that evidence. Evidence shall be in the form of manufacturer’s un-amended sales literature, unconditional statements of specification and compliance issued by </w:t>
            </w:r>
            <w:r w:rsidRPr="00C13C04">
              <w:rPr>
                <w:rFonts w:ascii="Arial" w:hAnsi="Arial" w:cs="Arial"/>
                <w:i/>
                <w:spacing w:val="-4"/>
              </w:rPr>
              <w:t xml:space="preserve">the </w:t>
            </w:r>
            <w:r w:rsidRPr="00C13C04">
              <w:rPr>
                <w:rFonts w:ascii="Arial" w:hAnsi="Arial" w:cs="Arial"/>
                <w:i/>
              </w:rPr>
              <w:t xml:space="preserve">manufacturer, samples, independent </w:t>
            </w:r>
            <w:r w:rsidRPr="00C13C04">
              <w:rPr>
                <w:rFonts w:ascii="Arial" w:hAnsi="Arial" w:cs="Arial"/>
                <w:i/>
                <w:spacing w:val="-4"/>
              </w:rPr>
              <w:t xml:space="preserve">test </w:t>
            </w:r>
            <w:r w:rsidRPr="00C13C04">
              <w:rPr>
                <w:rFonts w:ascii="Arial" w:hAnsi="Arial" w:cs="Arial"/>
                <w:i/>
              </w:rPr>
              <w:t xml:space="preserve">data etc., as appropriate. A statement that is not supported by evidence or is subsequently found to be contradicted by the evidence presented will render the Bid under evaluation liable for rejection. A statement either in the Bidder's statement of compliance or the supporting evidence that is found to be false either during Bid evaluation, post-qualification or </w:t>
            </w:r>
            <w:r w:rsidRPr="00C13C04">
              <w:rPr>
                <w:rFonts w:ascii="Arial" w:hAnsi="Arial" w:cs="Arial"/>
                <w:i/>
                <w:spacing w:val="-4"/>
              </w:rPr>
              <w:t>the</w:t>
            </w:r>
            <w:r w:rsidRPr="00C13C04">
              <w:rPr>
                <w:rFonts w:ascii="Arial" w:hAnsi="Arial" w:cs="Arial"/>
                <w:i/>
                <w:spacing w:val="52"/>
              </w:rPr>
              <w:t xml:space="preserve"> </w:t>
            </w:r>
            <w:r w:rsidRPr="00C13C04">
              <w:rPr>
                <w:rFonts w:ascii="Arial" w:hAnsi="Arial" w:cs="Arial"/>
                <w:i/>
              </w:rPr>
              <w:t>execution of the Contract may be regarded as fraudulent and render the Bidder or supplier liable for prosecution subject to the applicable laws and</w:t>
            </w:r>
            <w:r w:rsidRPr="00C13C04">
              <w:rPr>
                <w:rFonts w:ascii="Arial" w:hAnsi="Arial" w:cs="Arial"/>
                <w:i/>
                <w:spacing w:val="-3"/>
              </w:rPr>
              <w:t xml:space="preserve"> </w:t>
            </w:r>
            <w:r w:rsidRPr="00C13C04">
              <w:rPr>
                <w:rFonts w:ascii="Arial" w:hAnsi="Arial" w:cs="Arial"/>
                <w:i/>
              </w:rPr>
              <w:t>issuances.]</w:t>
            </w:r>
          </w:p>
        </w:tc>
      </w:tr>
    </w:tbl>
    <w:p w14:paraId="2C633D29" w14:textId="38015E61" w:rsidR="00682447" w:rsidRPr="00C13C04" w:rsidRDefault="00682447" w:rsidP="00541DFE">
      <w:pPr>
        <w:pStyle w:val="NoSpacing"/>
        <w:spacing w:line="360" w:lineRule="auto"/>
        <w:rPr>
          <w:rFonts w:ascii="Arial" w:hAnsi="Arial" w:cs="Arial"/>
        </w:rPr>
      </w:pPr>
      <w:bookmarkStart w:id="11" w:name="_Hlk53493891"/>
    </w:p>
    <w:p w14:paraId="278E8BDA" w14:textId="2297F128" w:rsidR="009B2A23" w:rsidRPr="00C13C04" w:rsidRDefault="009B2A23" w:rsidP="00541DFE">
      <w:pPr>
        <w:pStyle w:val="NoSpacing"/>
        <w:spacing w:line="360" w:lineRule="auto"/>
        <w:rPr>
          <w:rFonts w:ascii="Arial" w:hAnsi="Arial" w:cs="Arial"/>
        </w:rPr>
      </w:pPr>
    </w:p>
    <w:p w14:paraId="3A0B3F88" w14:textId="5C91207E" w:rsidR="009B2A23" w:rsidRPr="00C13C04" w:rsidRDefault="009B2A23" w:rsidP="00541DFE">
      <w:pPr>
        <w:pStyle w:val="NoSpacing"/>
        <w:spacing w:line="360" w:lineRule="auto"/>
        <w:rPr>
          <w:rFonts w:ascii="Arial" w:hAnsi="Arial" w:cs="Arial"/>
        </w:rPr>
      </w:pPr>
    </w:p>
    <w:p w14:paraId="469864AE" w14:textId="5F5B380F" w:rsidR="009B2A23" w:rsidRPr="00C13C04" w:rsidRDefault="009B2A23" w:rsidP="00541DFE">
      <w:pPr>
        <w:pStyle w:val="NoSpacing"/>
        <w:spacing w:line="360" w:lineRule="auto"/>
        <w:rPr>
          <w:rFonts w:ascii="Arial" w:hAnsi="Arial" w:cs="Arial"/>
        </w:rPr>
      </w:pPr>
    </w:p>
    <w:p w14:paraId="498270EA" w14:textId="2C329634" w:rsidR="009B2A23" w:rsidRPr="00C13C04" w:rsidRDefault="009B2A23" w:rsidP="00541DFE">
      <w:pPr>
        <w:pStyle w:val="NoSpacing"/>
        <w:spacing w:line="360" w:lineRule="auto"/>
        <w:rPr>
          <w:rFonts w:ascii="Arial" w:hAnsi="Arial" w:cs="Arial"/>
        </w:rPr>
      </w:pPr>
    </w:p>
    <w:p w14:paraId="2BB91086" w14:textId="75BBB107" w:rsidR="009B2A23" w:rsidRPr="00C13C04" w:rsidRDefault="009B2A23" w:rsidP="00541DFE">
      <w:pPr>
        <w:pStyle w:val="NoSpacing"/>
        <w:spacing w:line="360" w:lineRule="auto"/>
        <w:rPr>
          <w:rFonts w:ascii="Arial" w:hAnsi="Arial" w:cs="Arial"/>
        </w:rPr>
      </w:pPr>
    </w:p>
    <w:p w14:paraId="3C835D44" w14:textId="169DE022" w:rsidR="009B2A23" w:rsidRPr="00C13C04" w:rsidRDefault="009B2A23" w:rsidP="00541DFE">
      <w:pPr>
        <w:pStyle w:val="NoSpacing"/>
        <w:spacing w:line="360" w:lineRule="auto"/>
        <w:rPr>
          <w:rFonts w:ascii="Arial" w:hAnsi="Arial" w:cs="Arial"/>
        </w:rPr>
      </w:pPr>
    </w:p>
    <w:p w14:paraId="41AC3771" w14:textId="06D7C1A5" w:rsidR="009B2A23" w:rsidRPr="00C13C04" w:rsidRDefault="009B2A23" w:rsidP="00541DFE">
      <w:pPr>
        <w:pStyle w:val="NoSpacing"/>
        <w:spacing w:line="360" w:lineRule="auto"/>
        <w:rPr>
          <w:rFonts w:ascii="Arial" w:hAnsi="Arial" w:cs="Arial"/>
        </w:rPr>
      </w:pPr>
    </w:p>
    <w:p w14:paraId="1E2C9762" w14:textId="2FB8462C" w:rsidR="009B2A23" w:rsidRPr="00C13C04" w:rsidRDefault="009B2A23" w:rsidP="00541DFE">
      <w:pPr>
        <w:pStyle w:val="NoSpacing"/>
        <w:spacing w:line="360" w:lineRule="auto"/>
        <w:rPr>
          <w:rFonts w:ascii="Arial" w:hAnsi="Arial" w:cs="Arial"/>
        </w:rPr>
      </w:pPr>
    </w:p>
    <w:p w14:paraId="4B68C8F8" w14:textId="0DF2BAC6" w:rsidR="009B2A23" w:rsidRPr="00C13C04" w:rsidRDefault="009B2A23" w:rsidP="00541DFE">
      <w:pPr>
        <w:pStyle w:val="NoSpacing"/>
        <w:spacing w:line="360" w:lineRule="auto"/>
        <w:rPr>
          <w:rFonts w:ascii="Arial" w:hAnsi="Arial" w:cs="Arial"/>
        </w:rPr>
      </w:pPr>
    </w:p>
    <w:p w14:paraId="33F3E7E4" w14:textId="2F13E4E1" w:rsidR="009B2A23" w:rsidRPr="00C13C04" w:rsidRDefault="009B2A23" w:rsidP="00541DFE">
      <w:pPr>
        <w:pStyle w:val="NoSpacing"/>
        <w:spacing w:line="360" w:lineRule="auto"/>
        <w:rPr>
          <w:rFonts w:ascii="Arial" w:hAnsi="Arial" w:cs="Arial"/>
        </w:rPr>
      </w:pPr>
    </w:p>
    <w:p w14:paraId="2940576B" w14:textId="246668E2" w:rsidR="009B2A23" w:rsidRPr="00C13C04" w:rsidRDefault="009B2A23" w:rsidP="00541DFE">
      <w:pPr>
        <w:pStyle w:val="NoSpacing"/>
        <w:spacing w:line="360" w:lineRule="auto"/>
        <w:rPr>
          <w:rFonts w:ascii="Arial" w:hAnsi="Arial" w:cs="Arial"/>
        </w:rPr>
      </w:pPr>
    </w:p>
    <w:p w14:paraId="07D264BF" w14:textId="2D6FA12B" w:rsidR="009B2A23" w:rsidRPr="00C13C04" w:rsidRDefault="009B2A23" w:rsidP="00541DFE">
      <w:pPr>
        <w:pStyle w:val="NoSpacing"/>
        <w:spacing w:line="360" w:lineRule="auto"/>
        <w:rPr>
          <w:rFonts w:ascii="Arial" w:hAnsi="Arial" w:cs="Arial"/>
        </w:rPr>
      </w:pPr>
    </w:p>
    <w:p w14:paraId="2E86C7CA" w14:textId="03AB49B5" w:rsidR="009B2A23" w:rsidRPr="00C13C04" w:rsidRDefault="009B2A23" w:rsidP="00541DFE">
      <w:pPr>
        <w:pStyle w:val="NoSpacing"/>
        <w:spacing w:line="360" w:lineRule="auto"/>
        <w:rPr>
          <w:rFonts w:ascii="Arial" w:hAnsi="Arial" w:cs="Arial"/>
        </w:rPr>
      </w:pPr>
    </w:p>
    <w:p w14:paraId="5D375681" w14:textId="2EFE8415" w:rsidR="009B2A23" w:rsidRPr="00C13C04" w:rsidRDefault="009B2A23" w:rsidP="00541DFE">
      <w:pPr>
        <w:pStyle w:val="NoSpacing"/>
        <w:spacing w:line="360" w:lineRule="auto"/>
        <w:rPr>
          <w:rFonts w:ascii="Arial" w:hAnsi="Arial" w:cs="Arial"/>
        </w:rPr>
      </w:pPr>
    </w:p>
    <w:bookmarkEnd w:id="11"/>
    <w:p w14:paraId="10FD93F0" w14:textId="77777777" w:rsidR="00800504" w:rsidRPr="00C13C04" w:rsidRDefault="00800504" w:rsidP="00472121">
      <w:pPr>
        <w:pStyle w:val="NoSpacing"/>
        <w:jc w:val="center"/>
        <w:rPr>
          <w:rFonts w:ascii="Arial" w:hAnsi="Arial" w:cs="Arial"/>
          <w:b/>
        </w:rPr>
      </w:pPr>
    </w:p>
    <w:p w14:paraId="4AD23B9F" w14:textId="77777777" w:rsidR="007A5F76" w:rsidRPr="0086585A" w:rsidRDefault="007A5F76" w:rsidP="007A5F76">
      <w:pPr>
        <w:pStyle w:val="NoSpacing"/>
        <w:jc w:val="center"/>
        <w:rPr>
          <w:rFonts w:ascii="Arial" w:hAnsi="Arial" w:cs="Arial"/>
          <w:b/>
          <w:sz w:val="20"/>
          <w:szCs w:val="20"/>
        </w:rPr>
      </w:pPr>
      <w:bookmarkStart w:id="12" w:name="_Hlk86268678"/>
      <w:r w:rsidRPr="0086585A">
        <w:rPr>
          <w:rFonts w:ascii="Arial" w:hAnsi="Arial" w:cs="Arial"/>
          <w:b/>
          <w:sz w:val="20"/>
          <w:szCs w:val="20"/>
        </w:rPr>
        <w:t xml:space="preserve">For Overseas Procurement – </w:t>
      </w:r>
      <w:bookmarkStart w:id="13" w:name="_Hlk86397684"/>
      <w:r w:rsidRPr="0086585A">
        <w:rPr>
          <w:rFonts w:ascii="Arial" w:hAnsi="Arial" w:cs="Arial"/>
          <w:b/>
          <w:sz w:val="20"/>
          <w:szCs w:val="20"/>
        </w:rPr>
        <w:t>Provision</w:t>
      </w:r>
      <w:r>
        <w:rPr>
          <w:rFonts w:ascii="Arial" w:hAnsi="Arial" w:cs="Arial"/>
          <w:b/>
          <w:sz w:val="20"/>
          <w:szCs w:val="20"/>
        </w:rPr>
        <w:t>, Installation, and Set-Up</w:t>
      </w:r>
      <w:r w:rsidRPr="0086585A">
        <w:rPr>
          <w:rFonts w:ascii="Arial" w:hAnsi="Arial" w:cs="Arial"/>
          <w:b/>
          <w:sz w:val="20"/>
          <w:szCs w:val="20"/>
        </w:rPr>
        <w:t xml:space="preserve"> of Exhibition Services</w:t>
      </w:r>
    </w:p>
    <w:p w14:paraId="7E4629A3" w14:textId="77777777" w:rsidR="007A5F76" w:rsidRPr="0086585A" w:rsidRDefault="007A5F76" w:rsidP="007A5F76">
      <w:pPr>
        <w:pStyle w:val="NoSpacing"/>
        <w:jc w:val="center"/>
        <w:rPr>
          <w:rFonts w:ascii="Arial" w:hAnsi="Arial" w:cs="Arial"/>
          <w:b/>
          <w:sz w:val="20"/>
          <w:szCs w:val="20"/>
        </w:rPr>
      </w:pPr>
      <w:r w:rsidRPr="0086585A">
        <w:rPr>
          <w:rFonts w:ascii="Arial" w:hAnsi="Arial" w:cs="Arial"/>
          <w:b/>
          <w:sz w:val="20"/>
          <w:szCs w:val="20"/>
        </w:rPr>
        <w:t>for the Digital Interactive Enhancements and Activations</w:t>
      </w:r>
    </w:p>
    <w:p w14:paraId="64B83B1D" w14:textId="77777777" w:rsidR="007A5F76" w:rsidRPr="0086585A" w:rsidRDefault="007A5F76" w:rsidP="007A5F76">
      <w:pPr>
        <w:pStyle w:val="NoSpacing"/>
        <w:jc w:val="center"/>
        <w:rPr>
          <w:rFonts w:ascii="Arial" w:hAnsi="Arial" w:cs="Arial"/>
          <w:b/>
          <w:sz w:val="20"/>
          <w:szCs w:val="20"/>
        </w:rPr>
      </w:pPr>
      <w:r w:rsidRPr="0086585A">
        <w:rPr>
          <w:rFonts w:ascii="Arial" w:hAnsi="Arial" w:cs="Arial"/>
          <w:b/>
          <w:sz w:val="20"/>
          <w:szCs w:val="20"/>
        </w:rPr>
        <w:t>at the Philippines Pavilion at Expo 2020 Dubai</w:t>
      </w:r>
    </w:p>
    <w:bookmarkEnd w:id="12"/>
    <w:bookmarkEnd w:id="13"/>
    <w:p w14:paraId="20E09B8D" w14:textId="77777777" w:rsidR="00682447" w:rsidRPr="00C13C04" w:rsidRDefault="00682447" w:rsidP="00682447">
      <w:pPr>
        <w:pStyle w:val="NoSpacing"/>
        <w:jc w:val="both"/>
        <w:rPr>
          <w:rFonts w:ascii="Arial" w:hAnsi="Arial" w:cs="Arial"/>
          <w:bCs/>
        </w:rPr>
      </w:pPr>
    </w:p>
    <w:p w14:paraId="63BC3DC6" w14:textId="77777777" w:rsidR="00682447" w:rsidRPr="00C13C04" w:rsidRDefault="00682447" w:rsidP="00682447">
      <w:pPr>
        <w:pStyle w:val="NoSpacing"/>
        <w:jc w:val="both"/>
        <w:rPr>
          <w:rFonts w:ascii="Arial" w:hAnsi="Arial" w:cs="Arial"/>
          <w:b/>
        </w:rPr>
      </w:pPr>
      <w:r w:rsidRPr="00C13C04">
        <w:rPr>
          <w:rFonts w:ascii="Arial" w:hAnsi="Arial" w:cs="Arial"/>
          <w:b/>
        </w:rPr>
        <w:t>TECHNICAL SPECIFICATIONS</w:t>
      </w:r>
    </w:p>
    <w:p w14:paraId="479AAEB2" w14:textId="77777777" w:rsidR="00682447" w:rsidRPr="00C13C04" w:rsidRDefault="00682447" w:rsidP="00682447">
      <w:pPr>
        <w:pStyle w:val="NoSpacing"/>
        <w:jc w:val="both"/>
        <w:rPr>
          <w:rFonts w:ascii="Arial" w:hAnsi="Arial" w:cs="Arial"/>
          <w:bCs/>
        </w:rPr>
      </w:pPr>
    </w:p>
    <w:p w14:paraId="142CAD5F" w14:textId="77777777" w:rsidR="00682447" w:rsidRPr="00C13C04" w:rsidRDefault="00682447" w:rsidP="00682447">
      <w:pPr>
        <w:pStyle w:val="NoSpacing"/>
        <w:jc w:val="both"/>
        <w:rPr>
          <w:rFonts w:ascii="Arial" w:hAnsi="Arial" w:cs="Arial"/>
          <w:bCs/>
        </w:rPr>
      </w:pPr>
    </w:p>
    <w:p w14:paraId="1103CCAA" w14:textId="77777777" w:rsidR="00682447" w:rsidRPr="00C13C04" w:rsidRDefault="00682447" w:rsidP="00682447">
      <w:pPr>
        <w:pStyle w:val="NoSpacing"/>
        <w:jc w:val="both"/>
        <w:rPr>
          <w:rFonts w:ascii="Arial" w:hAnsi="Arial" w:cs="Arial"/>
          <w:b/>
        </w:rPr>
      </w:pPr>
      <w:r w:rsidRPr="00C13C04">
        <w:rPr>
          <w:rFonts w:ascii="Arial" w:hAnsi="Arial" w:cs="Arial"/>
          <w:b/>
        </w:rPr>
        <w:t xml:space="preserve">INSTRUCTIONS TO THE BIDDER: </w:t>
      </w:r>
      <w:r w:rsidRPr="00C13C04">
        <w:rPr>
          <w:rFonts w:ascii="Arial" w:hAnsi="Arial" w:cs="Arial"/>
          <w:bCs/>
        </w:rPr>
        <w:t xml:space="preserve">Indicate </w:t>
      </w:r>
      <w:r w:rsidRPr="00C13C04">
        <w:rPr>
          <w:rFonts w:ascii="Arial" w:hAnsi="Arial" w:cs="Arial"/>
          <w:b/>
        </w:rPr>
        <w:t>“COMPLY”</w:t>
      </w:r>
      <w:r w:rsidRPr="00C13C04">
        <w:rPr>
          <w:rFonts w:ascii="Arial" w:hAnsi="Arial" w:cs="Arial"/>
          <w:bCs/>
        </w:rPr>
        <w:t xml:space="preserve"> per line number under </w:t>
      </w:r>
      <w:r w:rsidRPr="00C13C04">
        <w:rPr>
          <w:rFonts w:ascii="Arial" w:hAnsi="Arial" w:cs="Arial"/>
          <w:b/>
        </w:rPr>
        <w:t>Bidder’s Statement of Compliance</w:t>
      </w:r>
      <w:r w:rsidRPr="00C13C04">
        <w:rPr>
          <w:rFonts w:ascii="Arial" w:hAnsi="Arial" w:cs="Arial"/>
          <w:bCs/>
        </w:rPr>
        <w:t xml:space="preserve"> if Bidder can meet the technical specifications and project requirements. DO NOT LEAVE ANY BLANK. A </w:t>
      </w:r>
      <w:r w:rsidRPr="00C13C04">
        <w:rPr>
          <w:rFonts w:ascii="Arial" w:hAnsi="Arial" w:cs="Arial"/>
          <w:b/>
        </w:rPr>
        <w:t>“YES”</w:t>
      </w:r>
      <w:r w:rsidRPr="00C13C04">
        <w:rPr>
          <w:rFonts w:ascii="Arial" w:hAnsi="Arial" w:cs="Arial"/>
          <w:bCs/>
        </w:rPr>
        <w:t xml:space="preserve"> or </w:t>
      </w:r>
      <w:r w:rsidRPr="00C13C04">
        <w:rPr>
          <w:rFonts w:ascii="Arial" w:hAnsi="Arial" w:cs="Arial"/>
          <w:b/>
        </w:rPr>
        <w:t>“NO”</w:t>
      </w:r>
      <w:r w:rsidRPr="00C13C04">
        <w:rPr>
          <w:rFonts w:ascii="Arial" w:hAnsi="Arial" w:cs="Arial"/>
          <w:bCs/>
        </w:rPr>
        <w:t xml:space="preserve"> </w:t>
      </w:r>
      <w:r w:rsidRPr="00C13C04">
        <w:rPr>
          <w:rFonts w:ascii="Arial" w:hAnsi="Arial" w:cs="Arial"/>
          <w:b/>
        </w:rPr>
        <w:t>ENTRY WILL NOT BE ACCEPTED. FAILURE TO CONFORM WILL RESULT IN A RATING OF “FAILED”.</w:t>
      </w:r>
    </w:p>
    <w:p w14:paraId="26826B63" w14:textId="77777777" w:rsidR="00541DFE" w:rsidRPr="00C13C04" w:rsidRDefault="00541DFE" w:rsidP="00682447">
      <w:pPr>
        <w:pStyle w:val="NoSpacing"/>
        <w:jc w:val="both"/>
        <w:rPr>
          <w:rFonts w:ascii="Arial" w:hAnsi="Arial" w:cs="Arial"/>
          <w:bCs/>
          <w:color w:val="000000" w:themeColor="text1"/>
        </w:rPr>
      </w:pPr>
    </w:p>
    <w:p w14:paraId="68999D87" w14:textId="1C29FF07" w:rsidR="00541DFE" w:rsidRPr="00C13C04" w:rsidRDefault="00541DFE" w:rsidP="00682447">
      <w:pPr>
        <w:pStyle w:val="NoSpacing"/>
        <w:jc w:val="both"/>
        <w:rPr>
          <w:rFonts w:ascii="Arial" w:hAnsi="Arial" w:cs="Arial"/>
          <w:bCs/>
          <w:color w:val="000000" w:themeColor="text1"/>
        </w:rPr>
      </w:pPr>
    </w:p>
    <w:tbl>
      <w:tblPr>
        <w:tblStyle w:val="TableGrid"/>
        <w:tblW w:w="10065" w:type="dxa"/>
        <w:tblInd w:w="-5" w:type="dxa"/>
        <w:tblLayout w:type="fixed"/>
        <w:tblLook w:val="04A0" w:firstRow="1" w:lastRow="0" w:firstColumn="1" w:lastColumn="0" w:noHBand="0" w:noVBand="1"/>
      </w:tblPr>
      <w:tblGrid>
        <w:gridCol w:w="465"/>
        <w:gridCol w:w="95"/>
        <w:gridCol w:w="2269"/>
        <w:gridCol w:w="77"/>
        <w:gridCol w:w="633"/>
        <w:gridCol w:w="1985"/>
        <w:gridCol w:w="2414"/>
        <w:gridCol w:w="2127"/>
      </w:tblGrid>
      <w:tr w:rsidR="00682447" w:rsidRPr="00C13C04" w14:paraId="6D2F6A69" w14:textId="77777777" w:rsidTr="006D58F6">
        <w:trPr>
          <w:trHeight w:val="576"/>
        </w:trPr>
        <w:tc>
          <w:tcPr>
            <w:tcW w:w="465" w:type="dxa"/>
            <w:shd w:val="clear" w:color="auto" w:fill="B4C6E7" w:themeFill="accent5" w:themeFillTint="66"/>
            <w:vAlign w:val="center"/>
          </w:tcPr>
          <w:p w14:paraId="46682A7A" w14:textId="77777777" w:rsidR="00682447" w:rsidRPr="00C13C04" w:rsidRDefault="00682447" w:rsidP="00682447">
            <w:pPr>
              <w:pStyle w:val="NoSpacing"/>
              <w:jc w:val="center"/>
              <w:rPr>
                <w:rFonts w:ascii="Arial" w:hAnsi="Arial" w:cs="Arial"/>
                <w:bCs/>
                <w:color w:val="000000" w:themeColor="text1"/>
              </w:rPr>
            </w:pPr>
            <w:r w:rsidRPr="00C13C04">
              <w:rPr>
                <w:rFonts w:ascii="Arial" w:hAnsi="Arial" w:cs="Arial"/>
                <w:bCs/>
                <w:color w:val="000000" w:themeColor="text1"/>
              </w:rPr>
              <w:t>#</w:t>
            </w:r>
          </w:p>
        </w:tc>
        <w:tc>
          <w:tcPr>
            <w:tcW w:w="7473" w:type="dxa"/>
            <w:gridSpan w:val="6"/>
            <w:shd w:val="clear" w:color="auto" w:fill="B4C6E7" w:themeFill="accent5" w:themeFillTint="66"/>
            <w:vAlign w:val="center"/>
          </w:tcPr>
          <w:p w14:paraId="25326968" w14:textId="77777777" w:rsidR="00682447" w:rsidRPr="00C13C04" w:rsidRDefault="00682447" w:rsidP="00682447">
            <w:pPr>
              <w:pStyle w:val="NoSpacing"/>
              <w:jc w:val="center"/>
              <w:rPr>
                <w:rFonts w:ascii="Arial" w:hAnsi="Arial" w:cs="Arial"/>
                <w:b/>
                <w:color w:val="000000" w:themeColor="text1"/>
              </w:rPr>
            </w:pPr>
            <w:r w:rsidRPr="00C13C04">
              <w:rPr>
                <w:rFonts w:ascii="Arial" w:hAnsi="Arial" w:cs="Arial"/>
                <w:b/>
                <w:color w:val="000000" w:themeColor="text1"/>
              </w:rPr>
              <w:t>MINIMUM SPECIFICATIONS</w:t>
            </w:r>
          </w:p>
        </w:tc>
        <w:tc>
          <w:tcPr>
            <w:tcW w:w="2127" w:type="dxa"/>
            <w:shd w:val="clear" w:color="auto" w:fill="B4C6E7" w:themeFill="accent5" w:themeFillTint="66"/>
          </w:tcPr>
          <w:p w14:paraId="1A028184" w14:textId="6B05529A" w:rsidR="00682447" w:rsidRPr="00C13C04" w:rsidRDefault="0005384F" w:rsidP="00682447">
            <w:pPr>
              <w:pStyle w:val="NoSpacing"/>
              <w:jc w:val="center"/>
              <w:rPr>
                <w:rFonts w:ascii="Arial" w:hAnsi="Arial" w:cs="Arial"/>
                <w:b/>
                <w:color w:val="000000" w:themeColor="text1"/>
              </w:rPr>
            </w:pPr>
            <w:r w:rsidRPr="00C13C04">
              <w:rPr>
                <w:rFonts w:ascii="Arial" w:hAnsi="Arial" w:cs="Arial"/>
                <w:b/>
                <w:color w:val="000000" w:themeColor="text1"/>
              </w:rPr>
              <w:t>Statement of compliance</w:t>
            </w:r>
          </w:p>
        </w:tc>
      </w:tr>
      <w:tr w:rsidR="00682447" w:rsidRPr="00C13C04" w14:paraId="78A67ED7" w14:textId="77777777" w:rsidTr="006D58F6">
        <w:trPr>
          <w:trHeight w:val="432"/>
        </w:trPr>
        <w:tc>
          <w:tcPr>
            <w:tcW w:w="465" w:type="dxa"/>
            <w:shd w:val="clear" w:color="auto" w:fill="D9E2F3" w:themeFill="accent5" w:themeFillTint="33"/>
            <w:vAlign w:val="center"/>
          </w:tcPr>
          <w:p w14:paraId="4F122698" w14:textId="77777777" w:rsidR="00682447" w:rsidRPr="00C13C04" w:rsidRDefault="00682447" w:rsidP="00682447">
            <w:pPr>
              <w:pStyle w:val="NoSpacing"/>
              <w:jc w:val="center"/>
              <w:rPr>
                <w:rFonts w:ascii="Arial" w:hAnsi="Arial" w:cs="Arial"/>
                <w:bCs/>
                <w:color w:val="000000" w:themeColor="text1"/>
              </w:rPr>
            </w:pPr>
            <w:r w:rsidRPr="00C13C04">
              <w:rPr>
                <w:rFonts w:ascii="Arial" w:hAnsi="Arial" w:cs="Arial"/>
                <w:bCs/>
                <w:color w:val="000000" w:themeColor="text1"/>
              </w:rPr>
              <w:t>1.</w:t>
            </w:r>
          </w:p>
        </w:tc>
        <w:tc>
          <w:tcPr>
            <w:tcW w:w="7473" w:type="dxa"/>
            <w:gridSpan w:val="6"/>
            <w:shd w:val="clear" w:color="auto" w:fill="D9E2F3" w:themeFill="accent5" w:themeFillTint="33"/>
            <w:vAlign w:val="center"/>
          </w:tcPr>
          <w:p w14:paraId="065F7727" w14:textId="46467C7C" w:rsidR="00682447" w:rsidRPr="00C13C04" w:rsidRDefault="00682447" w:rsidP="00A8645F">
            <w:pPr>
              <w:pStyle w:val="NoSpacing"/>
              <w:jc w:val="both"/>
              <w:rPr>
                <w:rFonts w:ascii="Arial" w:hAnsi="Arial" w:cs="Arial"/>
                <w:b/>
                <w:color w:val="000000" w:themeColor="text1"/>
              </w:rPr>
            </w:pPr>
            <w:r w:rsidRPr="00C13C04">
              <w:rPr>
                <w:rFonts w:ascii="Arial" w:hAnsi="Arial" w:cs="Arial"/>
                <w:b/>
                <w:color w:val="000000" w:themeColor="text1"/>
              </w:rPr>
              <w:t>Background</w:t>
            </w:r>
            <w:r w:rsidR="00A8645F" w:rsidRPr="00C13C04">
              <w:rPr>
                <w:rFonts w:ascii="Arial" w:hAnsi="Arial" w:cs="Arial"/>
                <w:b/>
                <w:color w:val="000000" w:themeColor="text1"/>
              </w:rPr>
              <w:t>/ Objective for services being procured</w:t>
            </w:r>
          </w:p>
        </w:tc>
        <w:tc>
          <w:tcPr>
            <w:tcW w:w="2127" w:type="dxa"/>
            <w:shd w:val="clear" w:color="auto" w:fill="D9E2F3" w:themeFill="accent5" w:themeFillTint="33"/>
          </w:tcPr>
          <w:p w14:paraId="176AD628" w14:textId="77777777" w:rsidR="00682447" w:rsidRPr="00C13C04" w:rsidRDefault="00682447" w:rsidP="00682447">
            <w:pPr>
              <w:pStyle w:val="NoSpacing"/>
              <w:jc w:val="both"/>
              <w:rPr>
                <w:rFonts w:ascii="Arial" w:hAnsi="Arial" w:cs="Arial"/>
                <w:b/>
                <w:color w:val="000000" w:themeColor="text1"/>
              </w:rPr>
            </w:pPr>
          </w:p>
        </w:tc>
      </w:tr>
      <w:tr w:rsidR="00682447" w:rsidRPr="00C13C04" w14:paraId="68ED2164" w14:textId="77777777" w:rsidTr="006D58F6">
        <w:trPr>
          <w:trHeight w:val="1728"/>
        </w:trPr>
        <w:tc>
          <w:tcPr>
            <w:tcW w:w="465" w:type="dxa"/>
            <w:shd w:val="clear" w:color="auto" w:fill="auto"/>
            <w:vAlign w:val="center"/>
          </w:tcPr>
          <w:p w14:paraId="265CF4CB" w14:textId="39EE92FE" w:rsidR="00682447" w:rsidRPr="00C13C04" w:rsidRDefault="00682447" w:rsidP="00682447">
            <w:pPr>
              <w:pStyle w:val="NoSpacing"/>
              <w:jc w:val="center"/>
              <w:rPr>
                <w:rFonts w:ascii="Arial" w:hAnsi="Arial" w:cs="Arial"/>
                <w:bCs/>
                <w:color w:val="000000" w:themeColor="text1"/>
              </w:rPr>
            </w:pPr>
          </w:p>
        </w:tc>
        <w:tc>
          <w:tcPr>
            <w:tcW w:w="7473" w:type="dxa"/>
            <w:gridSpan w:val="6"/>
            <w:shd w:val="clear" w:color="auto" w:fill="auto"/>
            <w:vAlign w:val="center"/>
          </w:tcPr>
          <w:p w14:paraId="5026A886" w14:textId="77777777" w:rsidR="006D58F6" w:rsidRPr="006D58F6" w:rsidRDefault="006D58F6" w:rsidP="006D58F6">
            <w:pPr>
              <w:shd w:val="clear" w:color="auto" w:fill="FFFFFF"/>
              <w:spacing w:line="235" w:lineRule="atLeast"/>
              <w:jc w:val="both"/>
              <w:rPr>
                <w:rFonts w:ascii="Arial" w:eastAsia="Times New Roman" w:hAnsi="Arial" w:cs="Arial"/>
                <w:color w:val="000000"/>
                <w:bdr w:val="none" w:sz="0" w:space="0" w:color="auto" w:frame="1"/>
              </w:rPr>
            </w:pPr>
            <w:r w:rsidRPr="006D58F6">
              <w:rPr>
                <w:rFonts w:ascii="Arial" w:eastAsia="Times New Roman" w:hAnsi="Arial" w:cs="Arial"/>
                <w:color w:val="000000"/>
                <w:bdr w:val="none" w:sz="0" w:space="0" w:color="auto" w:frame="1"/>
              </w:rPr>
              <w:t xml:space="preserve">The Philippines Participation in Expo 2020 Dubai has generated over 100,000 visitors for its first month of its operations and is expecting an increase in visitors by both foreign and local based in Dubai, due to the incoming winter season and the easing of travel restrictions worldwide. </w:t>
            </w:r>
          </w:p>
          <w:p w14:paraId="761C0FB1" w14:textId="77777777" w:rsidR="006D58F6" w:rsidRPr="006D58F6" w:rsidRDefault="006D58F6" w:rsidP="006D58F6">
            <w:pPr>
              <w:shd w:val="clear" w:color="auto" w:fill="FFFFFF"/>
              <w:spacing w:line="235" w:lineRule="atLeast"/>
              <w:jc w:val="both"/>
              <w:rPr>
                <w:rFonts w:ascii="Arial" w:eastAsia="Times New Roman" w:hAnsi="Arial" w:cs="Arial"/>
                <w:color w:val="000000"/>
                <w:bdr w:val="none" w:sz="0" w:space="0" w:color="auto" w:frame="1"/>
              </w:rPr>
            </w:pPr>
          </w:p>
          <w:p w14:paraId="2D92F289" w14:textId="77777777" w:rsidR="006D58F6" w:rsidRPr="006D58F6" w:rsidRDefault="006D58F6" w:rsidP="006D58F6">
            <w:pPr>
              <w:shd w:val="clear" w:color="auto" w:fill="FFFFFF"/>
              <w:spacing w:line="235" w:lineRule="atLeast"/>
              <w:jc w:val="both"/>
              <w:rPr>
                <w:rFonts w:ascii="Arial" w:eastAsia="Times New Roman" w:hAnsi="Arial" w:cs="Arial"/>
                <w:color w:val="000000"/>
                <w:bdr w:val="none" w:sz="0" w:space="0" w:color="auto" w:frame="1"/>
              </w:rPr>
            </w:pPr>
            <w:r w:rsidRPr="006D58F6">
              <w:rPr>
                <w:rFonts w:ascii="Arial" w:eastAsia="Times New Roman" w:hAnsi="Arial" w:cs="Arial"/>
                <w:color w:val="000000"/>
                <w:bdr w:val="none" w:sz="0" w:space="0" w:color="auto" w:frame="1"/>
              </w:rPr>
              <w:t xml:space="preserve">The Philippines Expo Secretariat conducted market scanning and initiated group discussions with avid visitors, vloggers/bloggers and content strategists to talk about actionable improvements that can be done in the Pavilion. </w:t>
            </w:r>
          </w:p>
          <w:p w14:paraId="796F47B6" w14:textId="77777777" w:rsidR="006D58F6" w:rsidRPr="006D58F6" w:rsidRDefault="006D58F6" w:rsidP="006D58F6">
            <w:pPr>
              <w:shd w:val="clear" w:color="auto" w:fill="FFFFFF"/>
              <w:spacing w:line="235" w:lineRule="atLeast"/>
              <w:jc w:val="both"/>
              <w:rPr>
                <w:rFonts w:ascii="Arial" w:eastAsia="Times New Roman" w:hAnsi="Arial" w:cs="Arial"/>
                <w:color w:val="000000"/>
              </w:rPr>
            </w:pPr>
          </w:p>
          <w:p w14:paraId="3D1EF812" w14:textId="77777777" w:rsidR="006D58F6" w:rsidRPr="006D58F6" w:rsidRDefault="006D58F6" w:rsidP="006D58F6">
            <w:pPr>
              <w:shd w:val="clear" w:color="auto" w:fill="FFFFFF"/>
              <w:spacing w:line="235" w:lineRule="atLeast"/>
              <w:jc w:val="both"/>
              <w:rPr>
                <w:rFonts w:ascii="Arial" w:eastAsia="Times New Roman" w:hAnsi="Arial" w:cs="Arial"/>
                <w:color w:val="000000"/>
                <w:bdr w:val="none" w:sz="0" w:space="0" w:color="auto" w:frame="1"/>
              </w:rPr>
            </w:pPr>
            <w:r w:rsidRPr="006D58F6">
              <w:rPr>
                <w:rFonts w:ascii="Arial" w:eastAsia="Times New Roman" w:hAnsi="Arial" w:cs="Arial"/>
                <w:color w:val="000000"/>
                <w:bdr w:val="none" w:sz="0" w:space="0" w:color="auto" w:frame="1"/>
              </w:rPr>
              <w:t xml:space="preserve">As a result of these consultative meetings, the Philippines Pavilion Secretariat decided to stage more activations to enliven the Pavilion grounds and implement digital immersive enhancements in certain areas to promote </w:t>
            </w:r>
            <w:bookmarkStart w:id="14" w:name="_Hlk86399043"/>
            <w:r w:rsidRPr="006D58F6">
              <w:rPr>
                <w:rFonts w:ascii="Arial" w:eastAsia="Times New Roman" w:hAnsi="Arial" w:cs="Arial"/>
                <w:color w:val="000000"/>
                <w:bdr w:val="none" w:sz="0" w:space="0" w:color="auto" w:frame="1"/>
              </w:rPr>
              <w:t xml:space="preserve">the use of </w:t>
            </w:r>
            <w:proofErr w:type="spellStart"/>
            <w:r w:rsidRPr="006D58F6">
              <w:rPr>
                <w:rFonts w:ascii="Arial" w:eastAsia="Times New Roman" w:hAnsi="Arial" w:cs="Arial"/>
                <w:color w:val="000000"/>
                <w:bdr w:val="none" w:sz="0" w:space="0" w:color="auto" w:frame="1"/>
              </w:rPr>
              <w:t>Bangkota’s</w:t>
            </w:r>
            <w:proofErr w:type="spellEnd"/>
            <w:r w:rsidRPr="006D58F6">
              <w:rPr>
                <w:rFonts w:ascii="Arial" w:eastAsia="Times New Roman" w:hAnsi="Arial" w:cs="Arial"/>
                <w:color w:val="000000"/>
                <w:bdr w:val="none" w:sz="0" w:space="0" w:color="auto" w:frame="1"/>
              </w:rPr>
              <w:t xml:space="preserve"> digital platforms such as the </w:t>
            </w:r>
            <w:proofErr w:type="spellStart"/>
            <w:r w:rsidRPr="006D58F6">
              <w:rPr>
                <w:rFonts w:ascii="Arial" w:eastAsia="Times New Roman" w:hAnsi="Arial" w:cs="Arial"/>
                <w:color w:val="000000"/>
                <w:bdr w:val="none" w:sz="0" w:space="0" w:color="auto" w:frame="1"/>
              </w:rPr>
              <w:t>Bangkota</w:t>
            </w:r>
            <w:proofErr w:type="spellEnd"/>
            <w:r w:rsidRPr="006D58F6">
              <w:rPr>
                <w:rFonts w:ascii="Arial" w:eastAsia="Times New Roman" w:hAnsi="Arial" w:cs="Arial"/>
                <w:color w:val="000000"/>
                <w:bdr w:val="none" w:sz="0" w:space="0" w:color="auto" w:frame="1"/>
              </w:rPr>
              <w:t xml:space="preserve"> Trivia Quest (Game Application) and </w:t>
            </w:r>
            <w:proofErr w:type="spellStart"/>
            <w:r w:rsidRPr="006D58F6">
              <w:rPr>
                <w:rFonts w:ascii="Arial" w:eastAsia="Times New Roman" w:hAnsi="Arial" w:cs="Arial"/>
                <w:color w:val="000000"/>
                <w:bdr w:val="none" w:sz="0" w:space="0" w:color="auto" w:frame="1"/>
              </w:rPr>
              <w:t>Bangkota</w:t>
            </w:r>
            <w:proofErr w:type="spellEnd"/>
            <w:r w:rsidRPr="006D58F6">
              <w:rPr>
                <w:rFonts w:ascii="Arial" w:eastAsia="Times New Roman" w:hAnsi="Arial" w:cs="Arial"/>
                <w:color w:val="000000"/>
                <w:bdr w:val="none" w:sz="0" w:space="0" w:color="auto" w:frame="1"/>
              </w:rPr>
              <w:t xml:space="preserve"> Mobile Visitor App (Virtual Tour Guide). </w:t>
            </w:r>
          </w:p>
          <w:bookmarkEnd w:id="14"/>
          <w:p w14:paraId="681F9431" w14:textId="77777777" w:rsidR="006D58F6" w:rsidRPr="006D58F6" w:rsidRDefault="006D58F6" w:rsidP="006D58F6">
            <w:pPr>
              <w:shd w:val="clear" w:color="auto" w:fill="FFFFFF"/>
              <w:spacing w:line="235" w:lineRule="atLeast"/>
              <w:jc w:val="both"/>
              <w:rPr>
                <w:rFonts w:ascii="Arial" w:eastAsia="Times New Roman" w:hAnsi="Arial" w:cs="Arial"/>
                <w:color w:val="000000"/>
                <w:bdr w:val="none" w:sz="0" w:space="0" w:color="auto" w:frame="1"/>
              </w:rPr>
            </w:pPr>
          </w:p>
          <w:p w14:paraId="1E850AD9" w14:textId="5DD3FAC9" w:rsidR="006D58F6" w:rsidRPr="006D58F6" w:rsidRDefault="006D58F6" w:rsidP="006D58F6">
            <w:pPr>
              <w:shd w:val="clear" w:color="auto" w:fill="FFFFFF"/>
              <w:spacing w:line="235" w:lineRule="atLeast"/>
              <w:jc w:val="both"/>
              <w:rPr>
                <w:rFonts w:ascii="Arial" w:eastAsia="Times New Roman" w:hAnsi="Arial" w:cs="Arial"/>
                <w:color w:val="000000"/>
              </w:rPr>
            </w:pPr>
            <w:bookmarkStart w:id="15" w:name="_Hlk86399229"/>
            <w:r w:rsidRPr="006D58F6">
              <w:rPr>
                <w:rFonts w:ascii="Arial" w:eastAsia="Times New Roman" w:hAnsi="Arial" w:cs="Arial"/>
                <w:color w:val="000000"/>
                <w:bdr w:val="none" w:sz="0" w:space="0" w:color="auto" w:frame="1"/>
              </w:rPr>
              <w:t>Therefore, there is a need to conduct overseas procurement for the provision</w:t>
            </w:r>
            <w:r w:rsidR="007A5F76">
              <w:rPr>
                <w:rFonts w:ascii="Arial" w:eastAsia="Times New Roman" w:hAnsi="Arial" w:cs="Arial"/>
                <w:color w:val="000000"/>
                <w:bdr w:val="none" w:sz="0" w:space="0" w:color="auto" w:frame="1"/>
              </w:rPr>
              <w:t>, installation and set-up</w:t>
            </w:r>
            <w:bookmarkStart w:id="16" w:name="_GoBack"/>
            <w:bookmarkEnd w:id="16"/>
            <w:r w:rsidRPr="006D58F6">
              <w:rPr>
                <w:rFonts w:ascii="Arial" w:eastAsia="Times New Roman" w:hAnsi="Arial" w:cs="Arial"/>
                <w:color w:val="000000"/>
                <w:bdr w:val="none" w:sz="0" w:space="0" w:color="auto" w:frame="1"/>
              </w:rPr>
              <w:t xml:space="preserve"> of exhibition services for the digital interactive enhancements and activations at the Philippines Pavilion at Expo 2020 Dubai.</w:t>
            </w:r>
          </w:p>
          <w:bookmarkEnd w:id="15"/>
          <w:p w14:paraId="70FDE1A6" w14:textId="77777777" w:rsidR="006D58F6" w:rsidRPr="006D58F6" w:rsidRDefault="006D58F6" w:rsidP="006D58F6">
            <w:pPr>
              <w:shd w:val="clear" w:color="auto" w:fill="FFFFFF"/>
              <w:spacing w:line="235" w:lineRule="atLeast"/>
              <w:jc w:val="both"/>
              <w:rPr>
                <w:rFonts w:ascii="Arial" w:eastAsia="Times New Roman" w:hAnsi="Arial" w:cs="Arial"/>
                <w:color w:val="000000"/>
                <w:bdr w:val="none" w:sz="0" w:space="0" w:color="auto" w:frame="1"/>
              </w:rPr>
            </w:pPr>
          </w:p>
          <w:p w14:paraId="56C68DB2" w14:textId="77777777" w:rsidR="006D58F6" w:rsidRPr="006D58F6" w:rsidRDefault="006D58F6" w:rsidP="006D58F6">
            <w:pPr>
              <w:jc w:val="both"/>
              <w:rPr>
                <w:rFonts w:ascii="Arial" w:hAnsi="Arial" w:cs="Arial"/>
                <w:b/>
                <w:bCs/>
              </w:rPr>
            </w:pPr>
            <w:r w:rsidRPr="006D58F6">
              <w:rPr>
                <w:rFonts w:ascii="Arial" w:hAnsi="Arial" w:cs="Arial"/>
                <w:b/>
                <w:bCs/>
              </w:rPr>
              <w:t>Objective:</w:t>
            </w:r>
          </w:p>
          <w:p w14:paraId="1A36D130" w14:textId="77777777" w:rsidR="006D58F6" w:rsidRPr="006D58F6" w:rsidRDefault="006D58F6" w:rsidP="006D58F6">
            <w:pPr>
              <w:pStyle w:val="ListParagraph"/>
              <w:numPr>
                <w:ilvl w:val="0"/>
                <w:numId w:val="2"/>
              </w:numPr>
              <w:spacing w:after="160" w:line="259" w:lineRule="auto"/>
              <w:jc w:val="both"/>
              <w:rPr>
                <w:rFonts w:ascii="Arial" w:hAnsi="Arial" w:cs="Arial"/>
              </w:rPr>
            </w:pPr>
            <w:r w:rsidRPr="006D58F6">
              <w:rPr>
                <w:rFonts w:ascii="Arial" w:hAnsi="Arial" w:cs="Arial"/>
              </w:rPr>
              <w:t xml:space="preserve">To improve the overall interactivity at the Philippines Pavilion </w:t>
            </w:r>
          </w:p>
          <w:p w14:paraId="63652914" w14:textId="77777777" w:rsidR="00682447" w:rsidRDefault="006D58F6" w:rsidP="006D58F6">
            <w:pPr>
              <w:pStyle w:val="ListParagraph"/>
              <w:numPr>
                <w:ilvl w:val="0"/>
                <w:numId w:val="2"/>
              </w:numPr>
              <w:spacing w:after="160" w:line="259" w:lineRule="auto"/>
              <w:jc w:val="both"/>
              <w:rPr>
                <w:rFonts w:ascii="Arial" w:hAnsi="Arial" w:cs="Arial"/>
              </w:rPr>
            </w:pPr>
            <w:r w:rsidRPr="006D58F6">
              <w:rPr>
                <w:rFonts w:ascii="Arial" w:hAnsi="Arial" w:cs="Arial"/>
              </w:rPr>
              <w:t xml:space="preserve">To increase visitor engagement through the promotion of the Philippines </w:t>
            </w:r>
            <w:proofErr w:type="spellStart"/>
            <w:r w:rsidRPr="006D58F6">
              <w:rPr>
                <w:rFonts w:ascii="Arial" w:hAnsi="Arial" w:cs="Arial"/>
              </w:rPr>
              <w:t>Bangkota</w:t>
            </w:r>
            <w:proofErr w:type="spellEnd"/>
            <w:r w:rsidRPr="006D58F6">
              <w:rPr>
                <w:rFonts w:ascii="Arial" w:hAnsi="Arial" w:cs="Arial"/>
              </w:rPr>
              <w:t xml:space="preserve"> application:  </w:t>
            </w:r>
            <w:proofErr w:type="spellStart"/>
            <w:r w:rsidRPr="006D58F6">
              <w:rPr>
                <w:rFonts w:ascii="Arial" w:eastAsia="Times New Roman" w:hAnsi="Arial" w:cs="Arial"/>
                <w:color w:val="000000"/>
                <w:bdr w:val="none" w:sz="0" w:space="0" w:color="auto" w:frame="1"/>
              </w:rPr>
              <w:t>Bangkota</w:t>
            </w:r>
            <w:proofErr w:type="spellEnd"/>
            <w:r w:rsidRPr="006D58F6">
              <w:rPr>
                <w:rFonts w:ascii="Arial" w:eastAsia="Times New Roman" w:hAnsi="Arial" w:cs="Arial"/>
                <w:color w:val="000000"/>
                <w:bdr w:val="none" w:sz="0" w:space="0" w:color="auto" w:frame="1"/>
              </w:rPr>
              <w:t xml:space="preserve"> Trivia Quest (Game Application) and </w:t>
            </w:r>
            <w:proofErr w:type="spellStart"/>
            <w:r w:rsidRPr="006D58F6">
              <w:rPr>
                <w:rFonts w:ascii="Arial" w:eastAsia="Times New Roman" w:hAnsi="Arial" w:cs="Arial"/>
                <w:color w:val="000000"/>
                <w:bdr w:val="none" w:sz="0" w:space="0" w:color="auto" w:frame="1"/>
              </w:rPr>
              <w:t>Bangkota</w:t>
            </w:r>
            <w:proofErr w:type="spellEnd"/>
            <w:r w:rsidRPr="006D58F6">
              <w:rPr>
                <w:rFonts w:ascii="Arial" w:eastAsia="Times New Roman" w:hAnsi="Arial" w:cs="Arial"/>
                <w:color w:val="000000"/>
                <w:bdr w:val="none" w:sz="0" w:space="0" w:color="auto" w:frame="1"/>
              </w:rPr>
              <w:t xml:space="preserve"> Mobile Visitor App (Virtual Tour Guide) </w:t>
            </w:r>
            <w:r w:rsidRPr="006D58F6">
              <w:rPr>
                <w:rFonts w:ascii="Arial" w:hAnsi="Arial" w:cs="Arial"/>
              </w:rPr>
              <w:t xml:space="preserve"> </w:t>
            </w:r>
          </w:p>
          <w:p w14:paraId="159BE35F" w14:textId="77777777" w:rsidR="006D58F6" w:rsidRDefault="006D58F6" w:rsidP="006D58F6">
            <w:pPr>
              <w:spacing w:after="160" w:line="259" w:lineRule="auto"/>
              <w:jc w:val="both"/>
              <w:rPr>
                <w:rFonts w:ascii="Arial" w:hAnsi="Arial" w:cs="Arial"/>
              </w:rPr>
            </w:pPr>
          </w:p>
          <w:p w14:paraId="61A504B9" w14:textId="77777777" w:rsidR="006D58F6" w:rsidRDefault="006D58F6" w:rsidP="006D58F6">
            <w:pPr>
              <w:spacing w:after="160" w:line="259" w:lineRule="auto"/>
              <w:jc w:val="both"/>
              <w:rPr>
                <w:rFonts w:ascii="Arial" w:hAnsi="Arial" w:cs="Arial"/>
              </w:rPr>
            </w:pPr>
          </w:p>
          <w:p w14:paraId="5727DECB" w14:textId="12B3155C" w:rsidR="006D58F6" w:rsidRPr="006D58F6" w:rsidRDefault="006D58F6" w:rsidP="006D58F6">
            <w:pPr>
              <w:spacing w:after="160" w:line="259" w:lineRule="auto"/>
              <w:jc w:val="both"/>
              <w:rPr>
                <w:rFonts w:ascii="Arial" w:hAnsi="Arial" w:cs="Arial"/>
              </w:rPr>
            </w:pPr>
          </w:p>
        </w:tc>
        <w:tc>
          <w:tcPr>
            <w:tcW w:w="2127" w:type="dxa"/>
            <w:shd w:val="clear" w:color="auto" w:fill="auto"/>
          </w:tcPr>
          <w:p w14:paraId="085997DE" w14:textId="77777777" w:rsidR="00682447" w:rsidRPr="00C13C04" w:rsidRDefault="00682447" w:rsidP="00682447">
            <w:pPr>
              <w:pStyle w:val="NoSpacing"/>
              <w:jc w:val="both"/>
              <w:rPr>
                <w:rFonts w:ascii="Arial" w:hAnsi="Arial" w:cs="Arial"/>
                <w:b/>
                <w:color w:val="000000" w:themeColor="text1"/>
              </w:rPr>
            </w:pPr>
          </w:p>
          <w:p w14:paraId="2F9B03CA" w14:textId="19226A41" w:rsidR="003C45F5" w:rsidRPr="00C13C04" w:rsidRDefault="003C45F5" w:rsidP="00C13C04">
            <w:pPr>
              <w:pStyle w:val="NoSpacing"/>
              <w:jc w:val="center"/>
              <w:rPr>
                <w:rFonts w:ascii="Arial" w:hAnsi="Arial" w:cs="Arial"/>
                <w:b/>
                <w:color w:val="000000" w:themeColor="text1"/>
              </w:rPr>
            </w:pPr>
          </w:p>
        </w:tc>
      </w:tr>
      <w:tr w:rsidR="00A56EF6" w:rsidRPr="00C13C04" w14:paraId="14D4B037" w14:textId="77777777" w:rsidTr="006D58F6">
        <w:trPr>
          <w:trHeight w:val="432"/>
        </w:trPr>
        <w:tc>
          <w:tcPr>
            <w:tcW w:w="465" w:type="dxa"/>
            <w:shd w:val="clear" w:color="auto" w:fill="D9E2F3" w:themeFill="accent5" w:themeFillTint="33"/>
            <w:vAlign w:val="center"/>
          </w:tcPr>
          <w:p w14:paraId="41284C16" w14:textId="404E01FA" w:rsidR="00A56EF6" w:rsidRPr="00C13C04" w:rsidRDefault="00472121" w:rsidP="00A8645F">
            <w:pPr>
              <w:pStyle w:val="NoSpacing"/>
              <w:jc w:val="center"/>
              <w:rPr>
                <w:rFonts w:ascii="Arial" w:hAnsi="Arial" w:cs="Arial"/>
                <w:bCs/>
                <w:color w:val="000000" w:themeColor="text1"/>
              </w:rPr>
            </w:pPr>
            <w:r w:rsidRPr="00C13C04">
              <w:rPr>
                <w:rFonts w:ascii="Arial" w:hAnsi="Arial" w:cs="Arial"/>
                <w:bCs/>
                <w:color w:val="000000" w:themeColor="text1"/>
              </w:rPr>
              <w:t>2</w:t>
            </w:r>
            <w:r w:rsidR="00A56EF6" w:rsidRPr="00C13C04">
              <w:rPr>
                <w:rFonts w:ascii="Arial" w:hAnsi="Arial" w:cs="Arial"/>
                <w:bCs/>
                <w:color w:val="000000" w:themeColor="text1"/>
              </w:rPr>
              <w:t>.</w:t>
            </w:r>
          </w:p>
        </w:tc>
        <w:tc>
          <w:tcPr>
            <w:tcW w:w="7473" w:type="dxa"/>
            <w:gridSpan w:val="6"/>
            <w:shd w:val="clear" w:color="auto" w:fill="D9E2F3" w:themeFill="accent5" w:themeFillTint="33"/>
            <w:vAlign w:val="center"/>
          </w:tcPr>
          <w:p w14:paraId="41FBAE93" w14:textId="0EF6D3DF" w:rsidR="00A56EF6" w:rsidRPr="00C13C04" w:rsidRDefault="00F30DB6" w:rsidP="00682447">
            <w:pPr>
              <w:pStyle w:val="NoSpacing"/>
              <w:jc w:val="both"/>
              <w:rPr>
                <w:rFonts w:ascii="Arial" w:hAnsi="Arial" w:cs="Arial"/>
                <w:b/>
                <w:color w:val="000000" w:themeColor="text1"/>
              </w:rPr>
            </w:pPr>
            <w:r w:rsidRPr="00C13C04">
              <w:rPr>
                <w:rFonts w:ascii="Arial" w:hAnsi="Arial" w:cs="Arial"/>
                <w:b/>
                <w:color w:val="000000" w:themeColor="text1"/>
              </w:rPr>
              <w:t>ELIGIBILITY REQUIREMENTS</w:t>
            </w:r>
          </w:p>
        </w:tc>
        <w:tc>
          <w:tcPr>
            <w:tcW w:w="2127" w:type="dxa"/>
            <w:shd w:val="clear" w:color="auto" w:fill="D9E2F3" w:themeFill="accent5" w:themeFillTint="33"/>
          </w:tcPr>
          <w:p w14:paraId="6F651B49" w14:textId="77777777" w:rsidR="00A56EF6" w:rsidRPr="00C13C04" w:rsidRDefault="00A56EF6" w:rsidP="00682447">
            <w:pPr>
              <w:pStyle w:val="NoSpacing"/>
              <w:jc w:val="both"/>
              <w:rPr>
                <w:rFonts w:ascii="Arial" w:hAnsi="Arial" w:cs="Arial"/>
                <w:b/>
                <w:color w:val="000000" w:themeColor="text1"/>
              </w:rPr>
            </w:pPr>
          </w:p>
        </w:tc>
      </w:tr>
      <w:tr w:rsidR="00A56EF6" w:rsidRPr="00C13C04" w14:paraId="6746D400" w14:textId="77777777" w:rsidTr="006D58F6">
        <w:trPr>
          <w:trHeight w:val="432"/>
        </w:trPr>
        <w:tc>
          <w:tcPr>
            <w:tcW w:w="465" w:type="dxa"/>
            <w:shd w:val="clear" w:color="auto" w:fill="auto"/>
            <w:vAlign w:val="center"/>
          </w:tcPr>
          <w:p w14:paraId="0A5A38E5" w14:textId="77777777" w:rsidR="00A56EF6" w:rsidRPr="00C13C04" w:rsidRDefault="00A56EF6" w:rsidP="00A8645F">
            <w:pPr>
              <w:pStyle w:val="NoSpacing"/>
              <w:jc w:val="center"/>
              <w:rPr>
                <w:rFonts w:ascii="Arial" w:hAnsi="Arial" w:cs="Arial"/>
                <w:bCs/>
                <w:color w:val="000000" w:themeColor="text1"/>
              </w:rPr>
            </w:pPr>
          </w:p>
        </w:tc>
        <w:tc>
          <w:tcPr>
            <w:tcW w:w="7473" w:type="dxa"/>
            <w:gridSpan w:val="6"/>
            <w:shd w:val="clear" w:color="auto" w:fill="auto"/>
            <w:vAlign w:val="center"/>
          </w:tcPr>
          <w:p w14:paraId="6498740E" w14:textId="77777777" w:rsidR="00F30DB6" w:rsidRPr="00C13C04" w:rsidRDefault="00472121" w:rsidP="003D4278">
            <w:pPr>
              <w:pStyle w:val="NoSpacing"/>
              <w:numPr>
                <w:ilvl w:val="0"/>
                <w:numId w:val="3"/>
              </w:numPr>
              <w:spacing w:line="276" w:lineRule="auto"/>
              <w:rPr>
                <w:rFonts w:ascii="Arial" w:hAnsi="Arial" w:cs="Arial"/>
              </w:rPr>
            </w:pPr>
            <w:r w:rsidRPr="00C13C04">
              <w:rPr>
                <w:rFonts w:ascii="Arial" w:hAnsi="Arial" w:cs="Arial"/>
              </w:rPr>
              <w:t xml:space="preserve">VAT Registration in UAE </w:t>
            </w:r>
          </w:p>
          <w:p w14:paraId="5BF00AEF" w14:textId="77777777" w:rsidR="00472121" w:rsidRPr="00C13C04" w:rsidRDefault="00472121" w:rsidP="003D4278">
            <w:pPr>
              <w:pStyle w:val="NoSpacing"/>
              <w:numPr>
                <w:ilvl w:val="0"/>
                <w:numId w:val="3"/>
              </w:numPr>
              <w:spacing w:line="276" w:lineRule="auto"/>
              <w:rPr>
                <w:rFonts w:ascii="Arial" w:hAnsi="Arial" w:cs="Arial"/>
              </w:rPr>
            </w:pPr>
            <w:r w:rsidRPr="00C13C04">
              <w:rPr>
                <w:rFonts w:ascii="Arial" w:hAnsi="Arial" w:cs="Arial"/>
              </w:rPr>
              <w:t xml:space="preserve">Company Profile </w:t>
            </w:r>
          </w:p>
          <w:p w14:paraId="469D9E97" w14:textId="77777777" w:rsidR="00472121" w:rsidRPr="00C13C04" w:rsidRDefault="00472121" w:rsidP="003D4278">
            <w:pPr>
              <w:pStyle w:val="NoSpacing"/>
              <w:numPr>
                <w:ilvl w:val="0"/>
                <w:numId w:val="3"/>
              </w:numPr>
              <w:spacing w:line="276" w:lineRule="auto"/>
              <w:rPr>
                <w:rFonts w:ascii="Arial" w:hAnsi="Arial" w:cs="Arial"/>
              </w:rPr>
            </w:pPr>
            <w:r w:rsidRPr="00C13C04">
              <w:rPr>
                <w:rFonts w:ascii="Arial" w:hAnsi="Arial" w:cs="Arial"/>
              </w:rPr>
              <w:t xml:space="preserve">Business License to Operate in the UAE </w:t>
            </w:r>
          </w:p>
          <w:p w14:paraId="02C941E6" w14:textId="43D33E55" w:rsidR="00800504" w:rsidRPr="00C13C04" w:rsidRDefault="00472121" w:rsidP="00800504">
            <w:pPr>
              <w:pStyle w:val="NoSpacing"/>
              <w:numPr>
                <w:ilvl w:val="0"/>
                <w:numId w:val="3"/>
              </w:numPr>
              <w:spacing w:line="276" w:lineRule="auto"/>
              <w:rPr>
                <w:rFonts w:ascii="Arial" w:hAnsi="Arial" w:cs="Arial"/>
              </w:rPr>
            </w:pPr>
            <w:r w:rsidRPr="00C13C04">
              <w:rPr>
                <w:rFonts w:ascii="Arial" w:hAnsi="Arial" w:cs="Arial"/>
              </w:rPr>
              <w:t xml:space="preserve">Tax Clearance (or its equivalent in UAE) </w:t>
            </w:r>
          </w:p>
          <w:p w14:paraId="42454DAF" w14:textId="020B33A7" w:rsidR="00800504" w:rsidRPr="00C13C04" w:rsidRDefault="00800504" w:rsidP="00800504">
            <w:pPr>
              <w:pStyle w:val="NoSpacing"/>
              <w:spacing w:line="276" w:lineRule="auto"/>
              <w:rPr>
                <w:rFonts w:ascii="Arial" w:hAnsi="Arial" w:cs="Arial"/>
              </w:rPr>
            </w:pPr>
          </w:p>
        </w:tc>
        <w:tc>
          <w:tcPr>
            <w:tcW w:w="2127" w:type="dxa"/>
            <w:shd w:val="clear" w:color="auto" w:fill="auto"/>
          </w:tcPr>
          <w:p w14:paraId="77C1F7A8" w14:textId="77777777" w:rsidR="00A56EF6" w:rsidRPr="00C13C04" w:rsidRDefault="00A56EF6" w:rsidP="00C13C04">
            <w:pPr>
              <w:pStyle w:val="NoSpacing"/>
              <w:jc w:val="center"/>
              <w:rPr>
                <w:rFonts w:ascii="Arial" w:hAnsi="Arial" w:cs="Arial"/>
                <w:b/>
                <w:color w:val="000000" w:themeColor="text1"/>
              </w:rPr>
            </w:pPr>
          </w:p>
        </w:tc>
      </w:tr>
      <w:tr w:rsidR="00682447" w:rsidRPr="00C13C04" w14:paraId="5F6DA876" w14:textId="77777777" w:rsidTr="006D58F6">
        <w:trPr>
          <w:trHeight w:val="432"/>
        </w:trPr>
        <w:tc>
          <w:tcPr>
            <w:tcW w:w="465" w:type="dxa"/>
            <w:shd w:val="clear" w:color="auto" w:fill="D9E2F3" w:themeFill="accent5" w:themeFillTint="33"/>
            <w:vAlign w:val="center"/>
          </w:tcPr>
          <w:p w14:paraId="6AABC26E" w14:textId="3D4C3DD4" w:rsidR="00682447" w:rsidRPr="00C13C04" w:rsidRDefault="00800504" w:rsidP="00A8645F">
            <w:pPr>
              <w:pStyle w:val="NoSpacing"/>
              <w:jc w:val="center"/>
              <w:rPr>
                <w:rFonts w:ascii="Arial" w:hAnsi="Arial" w:cs="Arial"/>
                <w:bCs/>
                <w:color w:val="000000" w:themeColor="text1"/>
              </w:rPr>
            </w:pPr>
            <w:r w:rsidRPr="00C13C04">
              <w:rPr>
                <w:rFonts w:ascii="Arial" w:hAnsi="Arial" w:cs="Arial"/>
                <w:bCs/>
                <w:color w:val="000000" w:themeColor="text1"/>
              </w:rPr>
              <w:t>3</w:t>
            </w:r>
            <w:r w:rsidR="00682447" w:rsidRPr="00C13C04">
              <w:rPr>
                <w:rFonts w:ascii="Arial" w:hAnsi="Arial" w:cs="Arial"/>
                <w:bCs/>
                <w:color w:val="000000" w:themeColor="text1"/>
              </w:rPr>
              <w:t>.</w:t>
            </w:r>
          </w:p>
        </w:tc>
        <w:tc>
          <w:tcPr>
            <w:tcW w:w="7473" w:type="dxa"/>
            <w:gridSpan w:val="6"/>
            <w:shd w:val="clear" w:color="auto" w:fill="D9E2F3" w:themeFill="accent5" w:themeFillTint="33"/>
            <w:vAlign w:val="center"/>
          </w:tcPr>
          <w:p w14:paraId="5A4EF87C" w14:textId="6D684453" w:rsidR="00682447" w:rsidRPr="00C13C04" w:rsidRDefault="00472121" w:rsidP="00682447">
            <w:pPr>
              <w:pStyle w:val="NoSpacing"/>
              <w:jc w:val="both"/>
              <w:rPr>
                <w:rFonts w:ascii="Arial" w:hAnsi="Arial" w:cs="Arial"/>
                <w:b/>
                <w:color w:val="000000" w:themeColor="text1"/>
              </w:rPr>
            </w:pPr>
            <w:r w:rsidRPr="00C13C04">
              <w:rPr>
                <w:rFonts w:ascii="Arial" w:hAnsi="Arial" w:cs="Arial"/>
                <w:b/>
                <w:color w:val="000000" w:themeColor="text1"/>
              </w:rPr>
              <w:t>TEC</w:t>
            </w:r>
            <w:r w:rsidR="00800504" w:rsidRPr="00C13C04">
              <w:rPr>
                <w:rFonts w:ascii="Arial" w:hAnsi="Arial" w:cs="Arial"/>
                <w:b/>
                <w:color w:val="000000" w:themeColor="text1"/>
              </w:rPr>
              <w:t xml:space="preserve">HNICAL SPECIFICATIONS/ </w:t>
            </w:r>
            <w:r w:rsidR="00AA409C" w:rsidRPr="00C13C04">
              <w:rPr>
                <w:rFonts w:ascii="Arial" w:hAnsi="Arial" w:cs="Arial"/>
                <w:b/>
                <w:color w:val="000000" w:themeColor="text1"/>
              </w:rPr>
              <w:t>SCOPE OF WORK</w:t>
            </w:r>
          </w:p>
        </w:tc>
        <w:tc>
          <w:tcPr>
            <w:tcW w:w="2127" w:type="dxa"/>
            <w:shd w:val="clear" w:color="auto" w:fill="D9E2F3" w:themeFill="accent5" w:themeFillTint="33"/>
          </w:tcPr>
          <w:p w14:paraId="229F96EC" w14:textId="77777777" w:rsidR="00682447" w:rsidRPr="00C13C04" w:rsidRDefault="00682447" w:rsidP="00682447">
            <w:pPr>
              <w:pStyle w:val="NoSpacing"/>
              <w:jc w:val="both"/>
              <w:rPr>
                <w:rFonts w:ascii="Arial" w:hAnsi="Arial" w:cs="Arial"/>
                <w:b/>
                <w:color w:val="000000" w:themeColor="text1"/>
              </w:rPr>
            </w:pPr>
          </w:p>
        </w:tc>
      </w:tr>
      <w:tr w:rsidR="00682447" w:rsidRPr="00C13C04" w14:paraId="68E07722" w14:textId="77777777" w:rsidTr="006D58F6">
        <w:trPr>
          <w:trHeight w:val="432"/>
        </w:trPr>
        <w:tc>
          <w:tcPr>
            <w:tcW w:w="465" w:type="dxa"/>
            <w:shd w:val="clear" w:color="auto" w:fill="auto"/>
            <w:vAlign w:val="center"/>
          </w:tcPr>
          <w:p w14:paraId="0CE490B6" w14:textId="1089DCAA" w:rsidR="00682447" w:rsidRPr="00C13C04" w:rsidRDefault="00682447" w:rsidP="00682447">
            <w:pPr>
              <w:pStyle w:val="NoSpacing"/>
              <w:jc w:val="center"/>
              <w:rPr>
                <w:rFonts w:ascii="Arial" w:hAnsi="Arial" w:cs="Arial"/>
                <w:bCs/>
                <w:color w:val="000000" w:themeColor="text1"/>
              </w:rPr>
            </w:pPr>
          </w:p>
        </w:tc>
        <w:tc>
          <w:tcPr>
            <w:tcW w:w="7473" w:type="dxa"/>
            <w:gridSpan w:val="6"/>
            <w:shd w:val="clear" w:color="auto" w:fill="auto"/>
            <w:vAlign w:val="center"/>
          </w:tcPr>
          <w:p w14:paraId="3790416D" w14:textId="1D6022D1" w:rsidR="005E5641" w:rsidRPr="00C13C04" w:rsidRDefault="00800504" w:rsidP="00800504">
            <w:pPr>
              <w:jc w:val="both"/>
              <w:rPr>
                <w:rFonts w:ascii="Arial" w:hAnsi="Arial" w:cs="Arial"/>
              </w:rPr>
            </w:pPr>
            <w:r w:rsidRPr="00C13C04">
              <w:rPr>
                <w:rFonts w:ascii="Arial" w:hAnsi="Arial" w:cs="Arial"/>
              </w:rPr>
              <w:t>Bidders for this overseas procurement request must be based in Dubai, United Arab Emirates and can deliver the requirements on urgent basis following the Philippine Government Procurement rules and regulations or per RA 9184.</w:t>
            </w:r>
          </w:p>
        </w:tc>
        <w:tc>
          <w:tcPr>
            <w:tcW w:w="2127" w:type="dxa"/>
            <w:shd w:val="clear" w:color="auto" w:fill="auto"/>
          </w:tcPr>
          <w:p w14:paraId="342ACBFD" w14:textId="54C66D05" w:rsidR="00682447" w:rsidRPr="00C13C04" w:rsidRDefault="00682447" w:rsidP="00C13C04">
            <w:pPr>
              <w:pStyle w:val="NoSpacing"/>
              <w:jc w:val="center"/>
              <w:rPr>
                <w:rFonts w:ascii="Arial" w:hAnsi="Arial" w:cs="Arial"/>
                <w:b/>
                <w:color w:val="000000" w:themeColor="text1"/>
              </w:rPr>
            </w:pPr>
          </w:p>
        </w:tc>
      </w:tr>
      <w:tr w:rsidR="007A5F76" w:rsidRPr="00C13C04" w14:paraId="64CE674C" w14:textId="77777777" w:rsidTr="006D58F6">
        <w:trPr>
          <w:trHeight w:val="432"/>
        </w:trPr>
        <w:tc>
          <w:tcPr>
            <w:tcW w:w="465" w:type="dxa"/>
            <w:shd w:val="clear" w:color="auto" w:fill="auto"/>
            <w:vAlign w:val="center"/>
          </w:tcPr>
          <w:p w14:paraId="2488712E" w14:textId="77777777" w:rsidR="007A5F76" w:rsidRPr="00C13C04" w:rsidRDefault="007A5F76" w:rsidP="00682447">
            <w:pPr>
              <w:pStyle w:val="NoSpacing"/>
              <w:jc w:val="center"/>
              <w:rPr>
                <w:rFonts w:ascii="Arial" w:hAnsi="Arial" w:cs="Arial"/>
                <w:bCs/>
                <w:color w:val="000000" w:themeColor="text1"/>
              </w:rPr>
            </w:pPr>
          </w:p>
        </w:tc>
        <w:tc>
          <w:tcPr>
            <w:tcW w:w="7473" w:type="dxa"/>
            <w:gridSpan w:val="6"/>
            <w:shd w:val="clear" w:color="auto" w:fill="auto"/>
            <w:vAlign w:val="center"/>
          </w:tcPr>
          <w:p w14:paraId="216AC901" w14:textId="1B783A6D" w:rsidR="007A5F76" w:rsidRPr="007A5F76" w:rsidRDefault="007A5F76" w:rsidP="007A5F76">
            <w:pPr>
              <w:spacing w:after="160" w:line="259" w:lineRule="auto"/>
              <w:jc w:val="both"/>
              <w:rPr>
                <w:rFonts w:ascii="Arial" w:hAnsi="Arial" w:cs="Arial"/>
                <w:sz w:val="20"/>
                <w:szCs w:val="20"/>
              </w:rPr>
            </w:pPr>
            <w:r w:rsidRPr="007A5F76">
              <w:rPr>
                <w:rFonts w:ascii="Arial" w:hAnsi="Arial" w:cs="Arial"/>
                <w:sz w:val="20"/>
                <w:szCs w:val="20"/>
              </w:rPr>
              <w:t>The Bidder will provide, set-up and install the following equipment on lease from the date of awarding until 31 December 2021;</w:t>
            </w:r>
          </w:p>
        </w:tc>
        <w:tc>
          <w:tcPr>
            <w:tcW w:w="2127" w:type="dxa"/>
            <w:shd w:val="clear" w:color="auto" w:fill="auto"/>
          </w:tcPr>
          <w:p w14:paraId="18ADF64B" w14:textId="77777777" w:rsidR="007A5F76" w:rsidRPr="00C13C04" w:rsidRDefault="007A5F76" w:rsidP="00C13C04">
            <w:pPr>
              <w:pStyle w:val="NoSpacing"/>
              <w:jc w:val="center"/>
              <w:rPr>
                <w:rFonts w:ascii="Arial" w:hAnsi="Arial" w:cs="Arial"/>
                <w:b/>
                <w:color w:val="000000" w:themeColor="text1"/>
              </w:rPr>
            </w:pPr>
          </w:p>
        </w:tc>
      </w:tr>
      <w:tr w:rsidR="007A5F76" w:rsidRPr="00C13C04" w14:paraId="2F20FEFD" w14:textId="77777777" w:rsidTr="006D58F6">
        <w:trPr>
          <w:trHeight w:val="432"/>
        </w:trPr>
        <w:tc>
          <w:tcPr>
            <w:tcW w:w="465" w:type="dxa"/>
            <w:shd w:val="clear" w:color="auto" w:fill="auto"/>
            <w:vAlign w:val="center"/>
          </w:tcPr>
          <w:p w14:paraId="1D293209" w14:textId="77777777" w:rsidR="007A5F76" w:rsidRPr="00C13C04" w:rsidRDefault="007A5F76" w:rsidP="00682447">
            <w:pPr>
              <w:pStyle w:val="NoSpacing"/>
              <w:jc w:val="center"/>
              <w:rPr>
                <w:rFonts w:ascii="Arial" w:hAnsi="Arial" w:cs="Arial"/>
                <w:bCs/>
                <w:color w:val="000000" w:themeColor="text1"/>
              </w:rPr>
            </w:pPr>
          </w:p>
        </w:tc>
        <w:tc>
          <w:tcPr>
            <w:tcW w:w="7473" w:type="dxa"/>
            <w:gridSpan w:val="6"/>
            <w:shd w:val="clear" w:color="auto" w:fill="auto"/>
            <w:vAlign w:val="center"/>
          </w:tcPr>
          <w:p w14:paraId="50714668" w14:textId="6930F472" w:rsidR="007A5F76" w:rsidRPr="007A5F76" w:rsidRDefault="007A5F76" w:rsidP="007A5F76">
            <w:pPr>
              <w:spacing w:after="160" w:line="259" w:lineRule="auto"/>
              <w:jc w:val="both"/>
              <w:rPr>
                <w:rFonts w:ascii="Arial" w:hAnsi="Arial" w:cs="Arial"/>
                <w:sz w:val="20"/>
                <w:szCs w:val="20"/>
              </w:rPr>
            </w:pPr>
            <w:r w:rsidRPr="007A5F76">
              <w:rPr>
                <w:rFonts w:ascii="Arial" w:hAnsi="Arial" w:cs="Arial"/>
                <w:sz w:val="20"/>
                <w:szCs w:val="20"/>
              </w:rPr>
              <w:t>The Bidder would provide the basic maintenance and services to the equipment at no extra cost as and when required by Client;</w:t>
            </w:r>
          </w:p>
        </w:tc>
        <w:tc>
          <w:tcPr>
            <w:tcW w:w="2127" w:type="dxa"/>
            <w:shd w:val="clear" w:color="auto" w:fill="auto"/>
          </w:tcPr>
          <w:p w14:paraId="24A6D408" w14:textId="77777777" w:rsidR="007A5F76" w:rsidRPr="00C13C04" w:rsidRDefault="007A5F76" w:rsidP="00C13C04">
            <w:pPr>
              <w:pStyle w:val="NoSpacing"/>
              <w:jc w:val="center"/>
              <w:rPr>
                <w:rFonts w:ascii="Arial" w:hAnsi="Arial" w:cs="Arial"/>
                <w:b/>
                <w:color w:val="000000" w:themeColor="text1"/>
              </w:rPr>
            </w:pPr>
          </w:p>
        </w:tc>
      </w:tr>
      <w:tr w:rsidR="007A5F76" w:rsidRPr="00C13C04" w14:paraId="3D73F5C0" w14:textId="77777777" w:rsidTr="006D58F6">
        <w:trPr>
          <w:trHeight w:val="432"/>
        </w:trPr>
        <w:tc>
          <w:tcPr>
            <w:tcW w:w="465" w:type="dxa"/>
            <w:shd w:val="clear" w:color="auto" w:fill="auto"/>
            <w:vAlign w:val="center"/>
          </w:tcPr>
          <w:p w14:paraId="58C309A3" w14:textId="77777777" w:rsidR="007A5F76" w:rsidRPr="00C13C04" w:rsidRDefault="007A5F76" w:rsidP="00682447">
            <w:pPr>
              <w:pStyle w:val="NoSpacing"/>
              <w:jc w:val="center"/>
              <w:rPr>
                <w:rFonts w:ascii="Arial" w:hAnsi="Arial" w:cs="Arial"/>
                <w:bCs/>
                <w:color w:val="000000" w:themeColor="text1"/>
              </w:rPr>
            </w:pPr>
          </w:p>
        </w:tc>
        <w:tc>
          <w:tcPr>
            <w:tcW w:w="7473" w:type="dxa"/>
            <w:gridSpan w:val="6"/>
            <w:shd w:val="clear" w:color="auto" w:fill="auto"/>
            <w:vAlign w:val="center"/>
          </w:tcPr>
          <w:p w14:paraId="4D5599D7" w14:textId="1CAC8AEE" w:rsidR="007A5F76" w:rsidRPr="007A5F76" w:rsidRDefault="007A5F76" w:rsidP="007A5F76">
            <w:pPr>
              <w:spacing w:after="160" w:line="259" w:lineRule="auto"/>
              <w:jc w:val="both"/>
              <w:rPr>
                <w:rFonts w:ascii="Arial" w:hAnsi="Arial" w:cs="Arial"/>
                <w:sz w:val="20"/>
                <w:szCs w:val="20"/>
              </w:rPr>
            </w:pPr>
            <w:r w:rsidRPr="007A5F76">
              <w:rPr>
                <w:rFonts w:ascii="Arial" w:hAnsi="Arial" w:cs="Arial"/>
                <w:sz w:val="20"/>
                <w:szCs w:val="20"/>
              </w:rPr>
              <w:t>Spare parts will be provided without additional cost to the Client during the rental period</w:t>
            </w:r>
            <w:r>
              <w:rPr>
                <w:rFonts w:ascii="Arial" w:hAnsi="Arial" w:cs="Arial"/>
                <w:sz w:val="20"/>
                <w:szCs w:val="20"/>
              </w:rPr>
              <w:t>;</w:t>
            </w:r>
          </w:p>
        </w:tc>
        <w:tc>
          <w:tcPr>
            <w:tcW w:w="2127" w:type="dxa"/>
            <w:shd w:val="clear" w:color="auto" w:fill="auto"/>
          </w:tcPr>
          <w:p w14:paraId="67FBAEF6" w14:textId="77777777" w:rsidR="007A5F76" w:rsidRPr="00C13C04" w:rsidRDefault="007A5F76" w:rsidP="00C13C04">
            <w:pPr>
              <w:pStyle w:val="NoSpacing"/>
              <w:jc w:val="center"/>
              <w:rPr>
                <w:rFonts w:ascii="Arial" w:hAnsi="Arial" w:cs="Arial"/>
                <w:b/>
                <w:color w:val="000000" w:themeColor="text1"/>
              </w:rPr>
            </w:pPr>
          </w:p>
        </w:tc>
      </w:tr>
      <w:tr w:rsidR="007A5F76" w:rsidRPr="00C13C04" w14:paraId="036198A3" w14:textId="77777777" w:rsidTr="006D58F6">
        <w:trPr>
          <w:trHeight w:val="432"/>
        </w:trPr>
        <w:tc>
          <w:tcPr>
            <w:tcW w:w="465" w:type="dxa"/>
            <w:shd w:val="clear" w:color="auto" w:fill="auto"/>
            <w:vAlign w:val="center"/>
          </w:tcPr>
          <w:p w14:paraId="1167BF64" w14:textId="77777777" w:rsidR="007A5F76" w:rsidRPr="00C13C04" w:rsidRDefault="007A5F76" w:rsidP="00682447">
            <w:pPr>
              <w:pStyle w:val="NoSpacing"/>
              <w:jc w:val="center"/>
              <w:rPr>
                <w:rFonts w:ascii="Arial" w:hAnsi="Arial" w:cs="Arial"/>
                <w:bCs/>
                <w:color w:val="000000" w:themeColor="text1"/>
              </w:rPr>
            </w:pPr>
          </w:p>
        </w:tc>
        <w:tc>
          <w:tcPr>
            <w:tcW w:w="7473" w:type="dxa"/>
            <w:gridSpan w:val="6"/>
            <w:shd w:val="clear" w:color="auto" w:fill="auto"/>
            <w:vAlign w:val="center"/>
          </w:tcPr>
          <w:p w14:paraId="54261846" w14:textId="22D26F20" w:rsidR="007A5F76" w:rsidRPr="007A5F76" w:rsidRDefault="007A5F76" w:rsidP="007A5F76">
            <w:pPr>
              <w:spacing w:after="160" w:line="259" w:lineRule="auto"/>
              <w:jc w:val="both"/>
              <w:rPr>
                <w:rFonts w:ascii="Arial" w:hAnsi="Arial" w:cs="Arial"/>
                <w:sz w:val="20"/>
                <w:szCs w:val="20"/>
              </w:rPr>
            </w:pPr>
            <w:r w:rsidRPr="007A5F76">
              <w:rPr>
                <w:rFonts w:ascii="Arial" w:hAnsi="Arial" w:cs="Arial"/>
                <w:sz w:val="20"/>
                <w:szCs w:val="20"/>
              </w:rPr>
              <w:t xml:space="preserve">The rental agreement may be terminated by either </w:t>
            </w:r>
            <w:proofErr w:type="gramStart"/>
            <w:r w:rsidRPr="007A5F76">
              <w:rPr>
                <w:rFonts w:ascii="Arial" w:hAnsi="Arial" w:cs="Arial"/>
                <w:sz w:val="20"/>
                <w:szCs w:val="20"/>
              </w:rPr>
              <w:t>parties</w:t>
            </w:r>
            <w:proofErr w:type="gramEnd"/>
            <w:r w:rsidRPr="007A5F76">
              <w:rPr>
                <w:rFonts w:ascii="Arial" w:hAnsi="Arial" w:cs="Arial"/>
                <w:sz w:val="20"/>
                <w:szCs w:val="20"/>
              </w:rPr>
              <w:t xml:space="preserve"> provided a 30-day written notice was sent to and accepted by other party</w:t>
            </w:r>
          </w:p>
        </w:tc>
        <w:tc>
          <w:tcPr>
            <w:tcW w:w="2127" w:type="dxa"/>
            <w:shd w:val="clear" w:color="auto" w:fill="auto"/>
          </w:tcPr>
          <w:p w14:paraId="547E1111" w14:textId="77777777" w:rsidR="007A5F76" w:rsidRPr="00C13C04" w:rsidRDefault="007A5F76" w:rsidP="00C13C04">
            <w:pPr>
              <w:pStyle w:val="NoSpacing"/>
              <w:jc w:val="center"/>
              <w:rPr>
                <w:rFonts w:ascii="Arial" w:hAnsi="Arial" w:cs="Arial"/>
                <w:b/>
                <w:color w:val="000000" w:themeColor="text1"/>
              </w:rPr>
            </w:pPr>
          </w:p>
        </w:tc>
      </w:tr>
      <w:tr w:rsidR="00800504" w:rsidRPr="00C13C04" w14:paraId="67D3F409" w14:textId="77777777" w:rsidTr="00C13C04">
        <w:tc>
          <w:tcPr>
            <w:tcW w:w="10065" w:type="dxa"/>
            <w:gridSpan w:val="8"/>
          </w:tcPr>
          <w:p w14:paraId="41AEBEA1" w14:textId="3B2660BF" w:rsidR="00800504" w:rsidRPr="00C13C04" w:rsidRDefault="00800504" w:rsidP="003D4278">
            <w:pPr>
              <w:pStyle w:val="ListParagraph"/>
              <w:numPr>
                <w:ilvl w:val="0"/>
                <w:numId w:val="9"/>
              </w:numPr>
              <w:rPr>
                <w:rFonts w:ascii="Arial" w:hAnsi="Arial" w:cs="Arial"/>
                <w:b/>
                <w:color w:val="000000" w:themeColor="text1"/>
              </w:rPr>
            </w:pPr>
            <w:r w:rsidRPr="00C13C04">
              <w:rPr>
                <w:rFonts w:ascii="Arial" w:hAnsi="Arial" w:cs="Arial"/>
                <w:b/>
                <w:u w:val="single"/>
              </w:rPr>
              <w:t>Digital Interactive Enhancements</w:t>
            </w:r>
          </w:p>
        </w:tc>
      </w:tr>
      <w:tr w:rsidR="00800504" w:rsidRPr="00C13C04" w14:paraId="73DF2908" w14:textId="78D01BF6" w:rsidTr="006D58F6">
        <w:tc>
          <w:tcPr>
            <w:tcW w:w="560" w:type="dxa"/>
            <w:gridSpan w:val="2"/>
          </w:tcPr>
          <w:p w14:paraId="520D7486" w14:textId="77777777" w:rsidR="00800504" w:rsidRPr="00C13C04" w:rsidRDefault="00800504" w:rsidP="00392F88">
            <w:pPr>
              <w:jc w:val="center"/>
              <w:rPr>
                <w:rFonts w:ascii="Arial" w:hAnsi="Arial" w:cs="Arial"/>
                <w:b/>
              </w:rPr>
            </w:pPr>
          </w:p>
        </w:tc>
        <w:tc>
          <w:tcPr>
            <w:tcW w:w="2269" w:type="dxa"/>
          </w:tcPr>
          <w:p w14:paraId="06408ECF" w14:textId="72F592CB" w:rsidR="00800504" w:rsidRPr="00C13C04" w:rsidRDefault="00800504" w:rsidP="00392F88">
            <w:pPr>
              <w:jc w:val="center"/>
              <w:rPr>
                <w:rFonts w:ascii="Arial" w:hAnsi="Arial" w:cs="Arial"/>
                <w:b/>
              </w:rPr>
            </w:pPr>
            <w:r w:rsidRPr="00C13C04">
              <w:rPr>
                <w:rFonts w:ascii="Arial" w:hAnsi="Arial" w:cs="Arial"/>
                <w:b/>
              </w:rPr>
              <w:t>Item</w:t>
            </w:r>
          </w:p>
        </w:tc>
        <w:tc>
          <w:tcPr>
            <w:tcW w:w="710" w:type="dxa"/>
            <w:gridSpan w:val="2"/>
          </w:tcPr>
          <w:p w14:paraId="75B35903" w14:textId="77777777" w:rsidR="00800504" w:rsidRPr="00C13C04" w:rsidRDefault="00800504" w:rsidP="00392F88">
            <w:pPr>
              <w:jc w:val="center"/>
              <w:rPr>
                <w:rFonts w:ascii="Arial" w:hAnsi="Arial" w:cs="Arial"/>
                <w:b/>
              </w:rPr>
            </w:pPr>
            <w:r w:rsidRPr="00C13C04">
              <w:rPr>
                <w:rFonts w:ascii="Arial" w:hAnsi="Arial" w:cs="Arial"/>
                <w:b/>
              </w:rPr>
              <w:t>Qty</w:t>
            </w:r>
          </w:p>
        </w:tc>
        <w:tc>
          <w:tcPr>
            <w:tcW w:w="1985" w:type="dxa"/>
          </w:tcPr>
          <w:p w14:paraId="7C6AC2AB" w14:textId="77777777" w:rsidR="00800504" w:rsidRPr="00C13C04" w:rsidRDefault="00800504" w:rsidP="00392F88">
            <w:pPr>
              <w:jc w:val="center"/>
              <w:rPr>
                <w:rFonts w:ascii="Arial" w:hAnsi="Arial" w:cs="Arial"/>
                <w:b/>
              </w:rPr>
            </w:pPr>
            <w:r w:rsidRPr="00C13C04">
              <w:rPr>
                <w:rFonts w:ascii="Arial" w:hAnsi="Arial" w:cs="Arial"/>
                <w:b/>
              </w:rPr>
              <w:t>Description</w:t>
            </w:r>
          </w:p>
        </w:tc>
        <w:tc>
          <w:tcPr>
            <w:tcW w:w="2414" w:type="dxa"/>
          </w:tcPr>
          <w:p w14:paraId="26BB209F" w14:textId="77777777" w:rsidR="00800504" w:rsidRPr="00C13C04" w:rsidRDefault="00800504" w:rsidP="00392F88">
            <w:pPr>
              <w:jc w:val="center"/>
              <w:rPr>
                <w:rFonts w:ascii="Arial" w:hAnsi="Arial" w:cs="Arial"/>
                <w:b/>
              </w:rPr>
            </w:pPr>
            <w:r w:rsidRPr="00C13C04">
              <w:rPr>
                <w:rFonts w:ascii="Arial" w:hAnsi="Arial" w:cs="Arial"/>
                <w:b/>
              </w:rPr>
              <w:t>Locations</w:t>
            </w:r>
          </w:p>
        </w:tc>
        <w:tc>
          <w:tcPr>
            <w:tcW w:w="2127" w:type="dxa"/>
          </w:tcPr>
          <w:p w14:paraId="62CDAEAA" w14:textId="2B72D17C" w:rsidR="00800504" w:rsidRPr="00C13C04" w:rsidRDefault="00800504" w:rsidP="00392F88">
            <w:pPr>
              <w:jc w:val="center"/>
              <w:rPr>
                <w:rFonts w:ascii="Arial" w:hAnsi="Arial" w:cs="Arial"/>
                <w:b/>
              </w:rPr>
            </w:pPr>
            <w:r w:rsidRPr="00C13C04">
              <w:rPr>
                <w:rFonts w:ascii="Arial" w:hAnsi="Arial" w:cs="Arial"/>
                <w:b/>
                <w:color w:val="000000" w:themeColor="text1"/>
              </w:rPr>
              <w:t>Statement of compliance</w:t>
            </w:r>
          </w:p>
        </w:tc>
      </w:tr>
      <w:tr w:rsidR="00800504" w:rsidRPr="00C13C04" w14:paraId="169FD693" w14:textId="51F8DA05" w:rsidTr="006D58F6">
        <w:tc>
          <w:tcPr>
            <w:tcW w:w="560" w:type="dxa"/>
            <w:gridSpan w:val="2"/>
          </w:tcPr>
          <w:p w14:paraId="09B66314" w14:textId="77777777" w:rsidR="00800504" w:rsidRPr="00C13C04" w:rsidRDefault="00800504" w:rsidP="00392F88">
            <w:pPr>
              <w:jc w:val="both"/>
              <w:rPr>
                <w:rFonts w:ascii="Arial" w:hAnsi="Arial" w:cs="Arial"/>
              </w:rPr>
            </w:pPr>
          </w:p>
        </w:tc>
        <w:tc>
          <w:tcPr>
            <w:tcW w:w="2269" w:type="dxa"/>
          </w:tcPr>
          <w:p w14:paraId="53361DBA" w14:textId="51356D7E" w:rsidR="00800504" w:rsidRPr="00C13C04" w:rsidRDefault="00800504" w:rsidP="00392F88">
            <w:pPr>
              <w:jc w:val="both"/>
              <w:rPr>
                <w:rFonts w:ascii="Arial" w:hAnsi="Arial" w:cs="Arial"/>
              </w:rPr>
            </w:pPr>
            <w:r w:rsidRPr="00C13C04">
              <w:rPr>
                <w:rFonts w:ascii="Arial" w:hAnsi="Arial" w:cs="Arial"/>
              </w:rPr>
              <w:t>Premium Locking Floor Stand Kiosk for iPad</w:t>
            </w:r>
          </w:p>
          <w:p w14:paraId="5E1F524B" w14:textId="77777777" w:rsidR="00800504" w:rsidRPr="00C13C04" w:rsidRDefault="00800504" w:rsidP="00392F88">
            <w:pPr>
              <w:jc w:val="both"/>
              <w:rPr>
                <w:rFonts w:ascii="Arial" w:hAnsi="Arial" w:cs="Arial"/>
              </w:rPr>
            </w:pPr>
            <w:r w:rsidRPr="00C13C04">
              <w:rPr>
                <w:rFonts w:ascii="Arial" w:hAnsi="Arial" w:cs="Arial"/>
                <w:noProof/>
              </w:rPr>
              <w:drawing>
                <wp:anchor distT="0" distB="0" distL="114300" distR="114300" simplePos="0" relativeHeight="251679744" behindDoc="0" locked="0" layoutInCell="1" allowOverlap="1" wp14:anchorId="2DA410DE" wp14:editId="0A27D2C5">
                  <wp:simplePos x="0" y="0"/>
                  <wp:positionH relativeFrom="column">
                    <wp:posOffset>-65405</wp:posOffset>
                  </wp:positionH>
                  <wp:positionV relativeFrom="paragraph">
                    <wp:posOffset>434975</wp:posOffset>
                  </wp:positionV>
                  <wp:extent cx="1270000" cy="1758950"/>
                  <wp:effectExtent l="0" t="0" r="635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70000" cy="1758950"/>
                          </a:xfrm>
                          <a:prstGeom prst="rect">
                            <a:avLst/>
                          </a:prstGeom>
                        </pic:spPr>
                      </pic:pic>
                    </a:graphicData>
                  </a:graphic>
                  <wp14:sizeRelH relativeFrom="page">
                    <wp14:pctWidth>0</wp14:pctWidth>
                  </wp14:sizeRelH>
                  <wp14:sizeRelV relativeFrom="page">
                    <wp14:pctHeight>0</wp14:pctHeight>
                  </wp14:sizeRelV>
                </wp:anchor>
              </w:drawing>
            </w:r>
            <w:r w:rsidRPr="00C13C04">
              <w:rPr>
                <w:rFonts w:ascii="Arial" w:hAnsi="Arial" w:cs="Arial"/>
              </w:rPr>
              <w:t>(see below for photo reference)</w:t>
            </w:r>
          </w:p>
          <w:p w14:paraId="72A4EC66" w14:textId="77777777" w:rsidR="00800504" w:rsidRPr="00C13C04" w:rsidRDefault="00800504" w:rsidP="00392F88">
            <w:pPr>
              <w:jc w:val="both"/>
              <w:rPr>
                <w:rFonts w:ascii="Arial" w:hAnsi="Arial" w:cs="Arial"/>
              </w:rPr>
            </w:pPr>
          </w:p>
          <w:p w14:paraId="3C0DE723" w14:textId="77777777" w:rsidR="00800504" w:rsidRPr="00C13C04" w:rsidRDefault="00800504" w:rsidP="00392F88">
            <w:pPr>
              <w:jc w:val="both"/>
              <w:rPr>
                <w:rFonts w:ascii="Arial" w:hAnsi="Arial" w:cs="Arial"/>
              </w:rPr>
            </w:pPr>
          </w:p>
        </w:tc>
        <w:tc>
          <w:tcPr>
            <w:tcW w:w="710" w:type="dxa"/>
            <w:gridSpan w:val="2"/>
          </w:tcPr>
          <w:p w14:paraId="7C68FAB5" w14:textId="1BAE0399" w:rsidR="00800504" w:rsidRPr="00C13C04" w:rsidRDefault="00C13C04" w:rsidP="00392F88">
            <w:pPr>
              <w:jc w:val="both"/>
              <w:rPr>
                <w:rFonts w:ascii="Arial" w:hAnsi="Arial" w:cs="Arial"/>
              </w:rPr>
            </w:pPr>
            <w:r w:rsidRPr="00C13C04">
              <w:rPr>
                <w:rFonts w:ascii="Arial" w:hAnsi="Arial" w:cs="Arial"/>
              </w:rPr>
              <w:t xml:space="preserve">6 </w:t>
            </w:r>
            <w:r w:rsidR="00800504" w:rsidRPr="00C13C04">
              <w:rPr>
                <w:rFonts w:ascii="Arial" w:hAnsi="Arial" w:cs="Arial"/>
              </w:rPr>
              <w:t>pcs.</w:t>
            </w:r>
          </w:p>
          <w:p w14:paraId="6266FF84" w14:textId="77777777" w:rsidR="00800504" w:rsidRPr="00C13C04" w:rsidRDefault="00800504" w:rsidP="00392F88">
            <w:pPr>
              <w:jc w:val="both"/>
              <w:rPr>
                <w:rFonts w:ascii="Arial" w:hAnsi="Arial" w:cs="Arial"/>
              </w:rPr>
            </w:pPr>
          </w:p>
          <w:p w14:paraId="24655E45" w14:textId="77777777" w:rsidR="00800504" w:rsidRPr="00C13C04" w:rsidRDefault="00800504" w:rsidP="00392F88">
            <w:pPr>
              <w:jc w:val="both"/>
              <w:rPr>
                <w:rFonts w:ascii="Arial" w:hAnsi="Arial" w:cs="Arial"/>
              </w:rPr>
            </w:pPr>
          </w:p>
        </w:tc>
        <w:tc>
          <w:tcPr>
            <w:tcW w:w="1985" w:type="dxa"/>
          </w:tcPr>
          <w:p w14:paraId="5FDE4572" w14:textId="77777777" w:rsidR="00800504" w:rsidRPr="00C13C04" w:rsidRDefault="00800504" w:rsidP="00392F88">
            <w:pPr>
              <w:jc w:val="both"/>
              <w:rPr>
                <w:rFonts w:ascii="Arial" w:hAnsi="Arial" w:cs="Arial"/>
              </w:rPr>
            </w:pPr>
            <w:r w:rsidRPr="00C13C04">
              <w:rPr>
                <w:rFonts w:ascii="Arial" w:hAnsi="Arial" w:cs="Arial"/>
              </w:rPr>
              <w:t>Color: Black</w:t>
            </w:r>
          </w:p>
          <w:p w14:paraId="6D1B1215" w14:textId="77777777" w:rsidR="00800504" w:rsidRPr="00C13C04" w:rsidRDefault="00800504" w:rsidP="00392F88">
            <w:pPr>
              <w:jc w:val="both"/>
              <w:rPr>
                <w:rFonts w:ascii="Arial" w:hAnsi="Arial" w:cs="Arial"/>
              </w:rPr>
            </w:pPr>
          </w:p>
          <w:p w14:paraId="4291B081" w14:textId="77777777" w:rsidR="00800504" w:rsidRPr="00C13C04" w:rsidRDefault="00800504" w:rsidP="00392F88">
            <w:pPr>
              <w:jc w:val="both"/>
              <w:rPr>
                <w:rFonts w:ascii="Arial" w:hAnsi="Arial" w:cs="Arial"/>
              </w:rPr>
            </w:pPr>
            <w:r w:rsidRPr="00C13C04">
              <w:rPr>
                <w:rFonts w:ascii="Arial" w:hAnsi="Arial" w:cs="Arial"/>
              </w:rPr>
              <w:t>Material: Alloy Steel / Durable Steel Body</w:t>
            </w:r>
          </w:p>
          <w:p w14:paraId="6A2D2EE2" w14:textId="77777777" w:rsidR="00800504" w:rsidRPr="00C13C04" w:rsidRDefault="00800504" w:rsidP="00392F88">
            <w:pPr>
              <w:jc w:val="both"/>
              <w:rPr>
                <w:rFonts w:ascii="Arial" w:hAnsi="Arial" w:cs="Arial"/>
              </w:rPr>
            </w:pPr>
          </w:p>
          <w:p w14:paraId="626C9520" w14:textId="77777777" w:rsidR="00800504" w:rsidRPr="00C13C04" w:rsidRDefault="00800504" w:rsidP="00392F88">
            <w:pPr>
              <w:jc w:val="both"/>
              <w:rPr>
                <w:rFonts w:ascii="Arial" w:hAnsi="Arial" w:cs="Arial"/>
              </w:rPr>
            </w:pPr>
            <w:r w:rsidRPr="00C13C04">
              <w:rPr>
                <w:rFonts w:ascii="Arial" w:hAnsi="Arial" w:cs="Arial"/>
              </w:rPr>
              <w:t xml:space="preserve">Heavy-duty locking enclosure </w:t>
            </w:r>
          </w:p>
          <w:p w14:paraId="7AA1E495" w14:textId="77777777" w:rsidR="00800504" w:rsidRPr="00C13C04" w:rsidRDefault="00800504" w:rsidP="00392F88">
            <w:pPr>
              <w:jc w:val="both"/>
              <w:rPr>
                <w:rFonts w:ascii="Arial" w:hAnsi="Arial" w:cs="Arial"/>
              </w:rPr>
            </w:pPr>
          </w:p>
          <w:p w14:paraId="2FCB20EA" w14:textId="77777777" w:rsidR="00800504" w:rsidRPr="00C13C04" w:rsidRDefault="00800504" w:rsidP="00392F88">
            <w:pPr>
              <w:shd w:val="clear" w:color="auto" w:fill="FFFFFF"/>
              <w:rPr>
                <w:rFonts w:ascii="Arial" w:eastAsia="Times New Roman" w:hAnsi="Arial" w:cs="Arial"/>
                <w:color w:val="0F1111"/>
                <w:lang w:val="en-PH" w:eastAsia="en-PH"/>
              </w:rPr>
            </w:pPr>
            <w:r w:rsidRPr="00C13C04">
              <w:rPr>
                <w:rFonts w:ascii="Arial" w:eastAsia="Times New Roman" w:hAnsi="Arial" w:cs="Arial"/>
                <w:color w:val="0F1111"/>
                <w:lang w:val="en-PH" w:eastAsia="en-PH"/>
              </w:rPr>
              <w:t>Enclosure rotates 360°, Easily adjusting for horizontal and vertical views</w:t>
            </w:r>
          </w:p>
          <w:p w14:paraId="1EBA835B" w14:textId="77777777" w:rsidR="00800504" w:rsidRPr="00C13C04" w:rsidRDefault="00800504" w:rsidP="00392F88">
            <w:pPr>
              <w:shd w:val="clear" w:color="auto" w:fill="FFFFFF"/>
              <w:rPr>
                <w:rFonts w:ascii="Arial" w:eastAsia="Times New Roman" w:hAnsi="Arial" w:cs="Arial"/>
                <w:color w:val="0F1111"/>
                <w:lang w:val="en-PH" w:eastAsia="en-PH"/>
              </w:rPr>
            </w:pPr>
          </w:p>
          <w:p w14:paraId="744E056F" w14:textId="77777777" w:rsidR="00800504" w:rsidRPr="00C13C04" w:rsidRDefault="00800504" w:rsidP="00392F88">
            <w:pPr>
              <w:shd w:val="clear" w:color="auto" w:fill="FFFFFF"/>
              <w:rPr>
                <w:rFonts w:ascii="Arial" w:eastAsia="Times New Roman" w:hAnsi="Arial" w:cs="Arial"/>
                <w:color w:val="0F1111"/>
                <w:lang w:val="en-PH" w:eastAsia="en-PH"/>
              </w:rPr>
            </w:pPr>
            <w:r w:rsidRPr="00C13C04">
              <w:rPr>
                <w:rFonts w:ascii="Arial" w:eastAsia="Times New Roman" w:hAnsi="Arial" w:cs="Arial"/>
                <w:color w:val="0F1111"/>
                <w:lang w:val="en-PH" w:eastAsia="en-PH"/>
              </w:rPr>
              <w:t>Provides full access to camera, home button and charging socket</w:t>
            </w:r>
          </w:p>
          <w:p w14:paraId="7033692F" w14:textId="77777777" w:rsidR="00800504" w:rsidRPr="00C13C04" w:rsidRDefault="00800504" w:rsidP="00392F88">
            <w:pPr>
              <w:shd w:val="clear" w:color="auto" w:fill="FFFFFF"/>
              <w:rPr>
                <w:rFonts w:ascii="Arial" w:eastAsia="Times New Roman" w:hAnsi="Arial" w:cs="Arial"/>
                <w:color w:val="0F1111"/>
                <w:lang w:val="en-PH" w:eastAsia="en-PH"/>
              </w:rPr>
            </w:pPr>
          </w:p>
          <w:p w14:paraId="7F5725A2" w14:textId="77777777" w:rsidR="00800504" w:rsidRPr="00C13C04" w:rsidRDefault="00800504" w:rsidP="00392F88">
            <w:pPr>
              <w:shd w:val="clear" w:color="auto" w:fill="FFFFFF"/>
              <w:rPr>
                <w:rFonts w:ascii="Arial" w:eastAsia="Times New Roman" w:hAnsi="Arial" w:cs="Arial"/>
                <w:color w:val="0F1111"/>
                <w:lang w:val="en-PH" w:eastAsia="en-PH"/>
              </w:rPr>
            </w:pPr>
            <w:r w:rsidRPr="00C13C04">
              <w:rPr>
                <w:rFonts w:ascii="Arial" w:eastAsia="Times New Roman" w:hAnsi="Arial" w:cs="Arial"/>
                <w:color w:val="0F1111"/>
                <w:lang w:val="en-PH" w:eastAsia="en-PH"/>
              </w:rPr>
              <w:t>Fits iPad-2019 (7</w:t>
            </w:r>
            <w:r w:rsidRPr="00C13C04">
              <w:rPr>
                <w:rFonts w:ascii="Arial" w:eastAsia="Times New Roman" w:hAnsi="Arial" w:cs="Arial"/>
                <w:color w:val="0F1111"/>
                <w:vertAlign w:val="superscript"/>
                <w:lang w:val="en-PH" w:eastAsia="en-PH"/>
              </w:rPr>
              <w:t>th</w:t>
            </w:r>
            <w:r w:rsidRPr="00C13C04">
              <w:rPr>
                <w:rFonts w:ascii="Arial" w:eastAsia="Times New Roman" w:hAnsi="Arial" w:cs="Arial"/>
                <w:color w:val="0F1111"/>
                <w:lang w:val="en-PH" w:eastAsia="en-PH"/>
              </w:rPr>
              <w:t xml:space="preserve"> generation) 10.2 inch</w:t>
            </w:r>
          </w:p>
          <w:p w14:paraId="4D4BB7E7" w14:textId="77777777" w:rsidR="00800504" w:rsidRPr="00C13C04" w:rsidRDefault="00800504" w:rsidP="00392F88">
            <w:pPr>
              <w:jc w:val="both"/>
              <w:rPr>
                <w:rFonts w:ascii="Arial" w:hAnsi="Arial" w:cs="Arial"/>
              </w:rPr>
            </w:pPr>
          </w:p>
          <w:p w14:paraId="6CDB0317" w14:textId="77777777" w:rsidR="00800504" w:rsidRPr="00C13C04" w:rsidRDefault="00800504" w:rsidP="00392F88">
            <w:pPr>
              <w:jc w:val="both"/>
              <w:rPr>
                <w:rFonts w:ascii="Arial" w:hAnsi="Arial" w:cs="Arial"/>
              </w:rPr>
            </w:pPr>
            <w:r w:rsidRPr="00C13C04">
              <w:rPr>
                <w:rFonts w:ascii="Arial" w:hAnsi="Arial" w:cs="Arial"/>
              </w:rPr>
              <w:t xml:space="preserve">Provision for charging station and wiring organization if </w:t>
            </w:r>
            <w:r w:rsidRPr="00C13C04">
              <w:rPr>
                <w:rFonts w:ascii="Arial" w:hAnsi="Arial" w:cs="Arial"/>
              </w:rPr>
              <w:lastRenderedPageBreak/>
              <w:t xml:space="preserve">there will be a need to charge inside the Pavilion’s exhibit spaces </w:t>
            </w:r>
          </w:p>
          <w:p w14:paraId="291271F5" w14:textId="77777777" w:rsidR="00800504" w:rsidRPr="00C13C04" w:rsidRDefault="00800504" w:rsidP="00392F88">
            <w:pPr>
              <w:jc w:val="both"/>
              <w:rPr>
                <w:rFonts w:ascii="Arial" w:hAnsi="Arial" w:cs="Arial"/>
              </w:rPr>
            </w:pPr>
          </w:p>
          <w:p w14:paraId="43AA8D5C" w14:textId="77777777" w:rsidR="00800504" w:rsidRPr="00C13C04" w:rsidRDefault="00800504" w:rsidP="00392F88">
            <w:pPr>
              <w:jc w:val="both"/>
              <w:rPr>
                <w:rFonts w:ascii="Arial" w:hAnsi="Arial" w:cs="Arial"/>
              </w:rPr>
            </w:pPr>
            <w:r w:rsidRPr="00C13C04">
              <w:rPr>
                <w:rFonts w:ascii="Arial" w:hAnsi="Arial" w:cs="Arial"/>
              </w:rPr>
              <w:t xml:space="preserve">Height may be adjustable depending on the recommendation of supplier </w:t>
            </w:r>
          </w:p>
          <w:p w14:paraId="00FDD599" w14:textId="77777777" w:rsidR="00800504" w:rsidRPr="00C13C04" w:rsidRDefault="00800504" w:rsidP="00392F88">
            <w:pPr>
              <w:jc w:val="both"/>
              <w:rPr>
                <w:rFonts w:ascii="Arial" w:hAnsi="Arial" w:cs="Arial"/>
              </w:rPr>
            </w:pPr>
          </w:p>
          <w:p w14:paraId="24F7F386" w14:textId="77777777" w:rsidR="00800504" w:rsidRPr="00C13C04" w:rsidRDefault="00800504" w:rsidP="00392F88">
            <w:pPr>
              <w:jc w:val="both"/>
              <w:rPr>
                <w:rFonts w:ascii="Arial" w:hAnsi="Arial" w:cs="Arial"/>
              </w:rPr>
            </w:pPr>
          </w:p>
        </w:tc>
        <w:tc>
          <w:tcPr>
            <w:tcW w:w="2414" w:type="dxa"/>
          </w:tcPr>
          <w:p w14:paraId="57462436" w14:textId="77777777" w:rsidR="00800504" w:rsidRPr="00C13C04" w:rsidRDefault="00800504" w:rsidP="00392F88">
            <w:pPr>
              <w:jc w:val="both"/>
              <w:rPr>
                <w:rFonts w:ascii="Arial" w:hAnsi="Arial" w:cs="Arial"/>
              </w:rPr>
            </w:pPr>
            <w:r w:rsidRPr="00C13C04">
              <w:rPr>
                <w:rFonts w:ascii="Arial" w:hAnsi="Arial" w:cs="Arial"/>
              </w:rPr>
              <w:lastRenderedPageBreak/>
              <w:t xml:space="preserve">2 pcs at Area 2A- Nature is Peace </w:t>
            </w:r>
          </w:p>
          <w:p w14:paraId="38E80A5D" w14:textId="77777777" w:rsidR="00800504" w:rsidRPr="00C13C04" w:rsidRDefault="00800504" w:rsidP="00392F88">
            <w:pPr>
              <w:jc w:val="both"/>
              <w:rPr>
                <w:rFonts w:ascii="Arial" w:hAnsi="Arial" w:cs="Arial"/>
              </w:rPr>
            </w:pPr>
          </w:p>
          <w:p w14:paraId="38E272BE" w14:textId="77777777" w:rsidR="00800504" w:rsidRPr="00C13C04" w:rsidRDefault="00800504" w:rsidP="00392F88">
            <w:pPr>
              <w:jc w:val="both"/>
              <w:rPr>
                <w:rFonts w:ascii="Arial" w:hAnsi="Arial" w:cs="Arial"/>
              </w:rPr>
            </w:pPr>
            <w:r w:rsidRPr="00C13C04">
              <w:rPr>
                <w:rFonts w:ascii="Arial" w:hAnsi="Arial" w:cs="Arial"/>
              </w:rPr>
              <w:t>2 pcs at Area 2B- Man is Nature</w:t>
            </w:r>
          </w:p>
          <w:p w14:paraId="6258BE82" w14:textId="77777777" w:rsidR="00800504" w:rsidRPr="00C13C04" w:rsidRDefault="00800504" w:rsidP="00392F88">
            <w:pPr>
              <w:jc w:val="both"/>
              <w:rPr>
                <w:rFonts w:ascii="Arial" w:hAnsi="Arial" w:cs="Arial"/>
              </w:rPr>
            </w:pPr>
          </w:p>
          <w:p w14:paraId="0191791E" w14:textId="77777777" w:rsidR="00800504" w:rsidRPr="00C13C04" w:rsidRDefault="00800504" w:rsidP="00392F88">
            <w:pPr>
              <w:jc w:val="both"/>
              <w:rPr>
                <w:rFonts w:ascii="Arial" w:hAnsi="Arial" w:cs="Arial"/>
              </w:rPr>
            </w:pPr>
            <w:r w:rsidRPr="00C13C04">
              <w:rPr>
                <w:rFonts w:ascii="Arial" w:hAnsi="Arial" w:cs="Arial"/>
              </w:rPr>
              <w:t>2 pc at Variety of the World</w:t>
            </w:r>
          </w:p>
          <w:p w14:paraId="44E018FD" w14:textId="77777777" w:rsidR="00800504" w:rsidRPr="00C13C04" w:rsidRDefault="00800504" w:rsidP="00392F88">
            <w:pPr>
              <w:jc w:val="both"/>
              <w:rPr>
                <w:rFonts w:ascii="Arial" w:hAnsi="Arial" w:cs="Arial"/>
              </w:rPr>
            </w:pPr>
          </w:p>
          <w:p w14:paraId="642B7860" w14:textId="77777777" w:rsidR="00800504" w:rsidRPr="00C13C04" w:rsidRDefault="00800504" w:rsidP="00392F88">
            <w:pPr>
              <w:jc w:val="both"/>
              <w:rPr>
                <w:rFonts w:ascii="Arial" w:hAnsi="Arial" w:cs="Arial"/>
              </w:rPr>
            </w:pPr>
            <w:r w:rsidRPr="00C13C04">
              <w:rPr>
                <w:rFonts w:ascii="Arial" w:hAnsi="Arial" w:cs="Arial"/>
              </w:rPr>
              <w:t xml:space="preserve">2 pcs. at the Our Gift to the World </w:t>
            </w:r>
          </w:p>
          <w:p w14:paraId="72B5F7B4" w14:textId="77777777" w:rsidR="00800504" w:rsidRPr="00C13C04" w:rsidRDefault="00800504" w:rsidP="00392F88">
            <w:pPr>
              <w:jc w:val="both"/>
              <w:rPr>
                <w:rFonts w:ascii="Arial" w:hAnsi="Arial" w:cs="Arial"/>
              </w:rPr>
            </w:pPr>
          </w:p>
          <w:p w14:paraId="49ECA5C2" w14:textId="77777777" w:rsidR="00800504" w:rsidRPr="00C13C04" w:rsidRDefault="00800504" w:rsidP="00392F88">
            <w:pPr>
              <w:jc w:val="both"/>
              <w:rPr>
                <w:rFonts w:ascii="Arial" w:hAnsi="Arial" w:cs="Arial"/>
              </w:rPr>
            </w:pPr>
          </w:p>
        </w:tc>
        <w:tc>
          <w:tcPr>
            <w:tcW w:w="2127" w:type="dxa"/>
          </w:tcPr>
          <w:p w14:paraId="52D0CE80" w14:textId="77777777" w:rsidR="00800504" w:rsidRPr="00C13C04" w:rsidRDefault="00800504" w:rsidP="00392F88">
            <w:pPr>
              <w:jc w:val="both"/>
              <w:rPr>
                <w:rFonts w:ascii="Arial" w:hAnsi="Arial" w:cs="Arial"/>
              </w:rPr>
            </w:pPr>
          </w:p>
        </w:tc>
      </w:tr>
      <w:tr w:rsidR="00800504" w:rsidRPr="00C13C04" w14:paraId="62EF9887" w14:textId="4C285D96" w:rsidTr="006D58F6">
        <w:tc>
          <w:tcPr>
            <w:tcW w:w="560" w:type="dxa"/>
            <w:gridSpan w:val="2"/>
          </w:tcPr>
          <w:p w14:paraId="039CEC18" w14:textId="77777777" w:rsidR="00800504" w:rsidRPr="00C13C04" w:rsidRDefault="00800504" w:rsidP="00392F88">
            <w:pPr>
              <w:jc w:val="both"/>
              <w:rPr>
                <w:rFonts w:ascii="Arial" w:hAnsi="Arial" w:cs="Arial"/>
                <w:noProof/>
              </w:rPr>
            </w:pPr>
          </w:p>
        </w:tc>
        <w:tc>
          <w:tcPr>
            <w:tcW w:w="2269" w:type="dxa"/>
          </w:tcPr>
          <w:p w14:paraId="0CF789BE" w14:textId="0EC701CE" w:rsidR="00800504" w:rsidRPr="00C13C04" w:rsidRDefault="00800504" w:rsidP="00392F88">
            <w:pPr>
              <w:jc w:val="both"/>
              <w:rPr>
                <w:rFonts w:ascii="Arial" w:hAnsi="Arial" w:cs="Arial"/>
              </w:rPr>
            </w:pPr>
            <w:r w:rsidRPr="00C13C04">
              <w:rPr>
                <w:rFonts w:ascii="Arial" w:hAnsi="Arial" w:cs="Arial"/>
                <w:noProof/>
              </w:rPr>
              <w:drawing>
                <wp:anchor distT="0" distB="0" distL="114300" distR="114300" simplePos="0" relativeHeight="251681792" behindDoc="0" locked="0" layoutInCell="1" allowOverlap="1" wp14:anchorId="34CD72EF" wp14:editId="48BF0A79">
                  <wp:simplePos x="0" y="0"/>
                  <wp:positionH relativeFrom="column">
                    <wp:posOffset>-1905</wp:posOffset>
                  </wp:positionH>
                  <wp:positionV relativeFrom="paragraph">
                    <wp:posOffset>311150</wp:posOffset>
                  </wp:positionV>
                  <wp:extent cx="911225" cy="1133475"/>
                  <wp:effectExtent l="0" t="0" r="3175" b="952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11225" cy="1133475"/>
                          </a:xfrm>
                          <a:prstGeom prst="rect">
                            <a:avLst/>
                          </a:prstGeom>
                        </pic:spPr>
                      </pic:pic>
                    </a:graphicData>
                  </a:graphic>
                  <wp14:sizeRelH relativeFrom="page">
                    <wp14:pctWidth>0</wp14:pctWidth>
                  </wp14:sizeRelH>
                  <wp14:sizeRelV relativeFrom="page">
                    <wp14:pctHeight>0</wp14:pctHeight>
                  </wp14:sizeRelV>
                </wp:anchor>
              </w:drawing>
            </w:r>
            <w:r w:rsidRPr="00C13C04">
              <w:rPr>
                <w:rFonts w:ascii="Arial" w:eastAsia="Times New Roman" w:hAnsi="Arial" w:cs="Arial"/>
                <w:bCs/>
                <w:color w:val="404553"/>
                <w:kern w:val="36"/>
                <w:lang w:val="en-PH" w:eastAsia="en-PH"/>
              </w:rPr>
              <w:t xml:space="preserve">iPad-2019 </w:t>
            </w:r>
          </w:p>
        </w:tc>
        <w:tc>
          <w:tcPr>
            <w:tcW w:w="710" w:type="dxa"/>
            <w:gridSpan w:val="2"/>
          </w:tcPr>
          <w:p w14:paraId="0F6BE451" w14:textId="227F3C70" w:rsidR="00800504" w:rsidRPr="00C13C04" w:rsidRDefault="00C13C04" w:rsidP="00392F88">
            <w:pPr>
              <w:jc w:val="both"/>
              <w:rPr>
                <w:rFonts w:ascii="Arial" w:hAnsi="Arial" w:cs="Arial"/>
              </w:rPr>
            </w:pPr>
            <w:r w:rsidRPr="00C13C04">
              <w:rPr>
                <w:rFonts w:ascii="Arial" w:hAnsi="Arial" w:cs="Arial"/>
              </w:rPr>
              <w:t xml:space="preserve">6 </w:t>
            </w:r>
            <w:r w:rsidR="00800504" w:rsidRPr="00C13C04">
              <w:rPr>
                <w:rFonts w:ascii="Arial" w:hAnsi="Arial" w:cs="Arial"/>
              </w:rPr>
              <w:t>pcs.</w:t>
            </w:r>
          </w:p>
          <w:p w14:paraId="3922A3EF" w14:textId="77777777" w:rsidR="00800504" w:rsidRPr="00C13C04" w:rsidRDefault="00800504" w:rsidP="00392F88">
            <w:pPr>
              <w:jc w:val="both"/>
              <w:rPr>
                <w:rFonts w:ascii="Arial" w:hAnsi="Arial" w:cs="Arial"/>
              </w:rPr>
            </w:pPr>
          </w:p>
          <w:p w14:paraId="00F7DD9F" w14:textId="77777777" w:rsidR="00800504" w:rsidRPr="00C13C04" w:rsidRDefault="00800504" w:rsidP="00392F88">
            <w:pPr>
              <w:jc w:val="both"/>
              <w:rPr>
                <w:rFonts w:ascii="Arial" w:hAnsi="Arial" w:cs="Arial"/>
              </w:rPr>
            </w:pPr>
          </w:p>
        </w:tc>
        <w:tc>
          <w:tcPr>
            <w:tcW w:w="1985" w:type="dxa"/>
          </w:tcPr>
          <w:p w14:paraId="3FFDCF6A" w14:textId="77777777" w:rsidR="00800504" w:rsidRPr="00C13C04" w:rsidRDefault="00800504" w:rsidP="00392F88">
            <w:pPr>
              <w:shd w:val="clear" w:color="auto" w:fill="FFFFFF"/>
              <w:spacing w:after="180"/>
              <w:textAlignment w:val="baseline"/>
              <w:outlineLvl w:val="0"/>
              <w:rPr>
                <w:rFonts w:ascii="Arial" w:eastAsia="Times New Roman" w:hAnsi="Arial" w:cs="Arial"/>
                <w:bCs/>
                <w:color w:val="000000" w:themeColor="text1"/>
                <w:kern w:val="36"/>
                <w:lang w:val="en-PH" w:eastAsia="en-PH"/>
              </w:rPr>
            </w:pPr>
            <w:r w:rsidRPr="00C13C04">
              <w:rPr>
                <w:rFonts w:ascii="Arial" w:eastAsia="Times New Roman" w:hAnsi="Arial" w:cs="Arial"/>
                <w:bCs/>
                <w:color w:val="000000" w:themeColor="text1"/>
                <w:kern w:val="36"/>
                <w:lang w:val="en-PH" w:eastAsia="en-PH"/>
              </w:rPr>
              <w:t>iPad-2019 (7th Generation) 10.2inch, 64GB, Wi-Fi, Space Gray/ Black</w:t>
            </w:r>
          </w:p>
          <w:p w14:paraId="070AE742" w14:textId="77777777" w:rsidR="00800504" w:rsidRPr="00C13C04" w:rsidRDefault="00800504" w:rsidP="00392F88">
            <w:pPr>
              <w:shd w:val="clear" w:color="auto" w:fill="FFFFFF"/>
              <w:spacing w:after="180"/>
              <w:textAlignment w:val="baseline"/>
              <w:outlineLvl w:val="0"/>
              <w:rPr>
                <w:rFonts w:ascii="Arial" w:eastAsia="Times New Roman" w:hAnsi="Arial" w:cs="Arial"/>
                <w:bCs/>
                <w:color w:val="000000" w:themeColor="text1"/>
                <w:kern w:val="36"/>
                <w:lang w:val="en-PH" w:eastAsia="en-PH"/>
              </w:rPr>
            </w:pPr>
            <w:r w:rsidRPr="00C13C04">
              <w:rPr>
                <w:rFonts w:ascii="Arial" w:eastAsia="Times New Roman" w:hAnsi="Arial" w:cs="Arial"/>
                <w:bCs/>
                <w:color w:val="000000" w:themeColor="text1"/>
                <w:kern w:val="36"/>
                <w:lang w:val="en-PH" w:eastAsia="en-PH"/>
              </w:rPr>
              <w:t>Complete with Charger with applicable wiring and accessories</w:t>
            </w:r>
          </w:p>
          <w:p w14:paraId="4856946F" w14:textId="77777777" w:rsidR="00800504" w:rsidRPr="00C13C04" w:rsidRDefault="00800504" w:rsidP="00392F88">
            <w:pPr>
              <w:shd w:val="clear" w:color="auto" w:fill="FFFFFF"/>
              <w:spacing w:after="180"/>
              <w:textAlignment w:val="baseline"/>
              <w:outlineLvl w:val="0"/>
              <w:rPr>
                <w:rFonts w:ascii="Arial" w:eastAsia="Times New Roman" w:hAnsi="Arial" w:cs="Arial"/>
                <w:bCs/>
                <w:color w:val="000000" w:themeColor="text1"/>
                <w:kern w:val="36"/>
                <w:lang w:val="en-PH" w:eastAsia="en-PH"/>
              </w:rPr>
            </w:pPr>
            <w:r w:rsidRPr="00C13C04">
              <w:rPr>
                <w:rFonts w:ascii="Arial" w:eastAsia="Times New Roman" w:hAnsi="Arial" w:cs="Arial"/>
                <w:bCs/>
                <w:color w:val="000000" w:themeColor="text1"/>
                <w:kern w:val="36"/>
                <w:lang w:val="en-PH" w:eastAsia="en-PH"/>
              </w:rPr>
              <w:t>Display Resolution: 2160x1620 pixel</w:t>
            </w:r>
          </w:p>
          <w:p w14:paraId="3C894EC6" w14:textId="77777777" w:rsidR="00800504" w:rsidRPr="00C13C04" w:rsidRDefault="00800504" w:rsidP="00392F88">
            <w:pPr>
              <w:shd w:val="clear" w:color="auto" w:fill="FFFFFF"/>
              <w:spacing w:after="180"/>
              <w:textAlignment w:val="baseline"/>
              <w:outlineLvl w:val="0"/>
              <w:rPr>
                <w:rFonts w:ascii="Arial" w:eastAsia="Times New Roman" w:hAnsi="Arial" w:cs="Arial"/>
                <w:bCs/>
                <w:color w:val="000000" w:themeColor="text1"/>
                <w:kern w:val="36"/>
                <w:lang w:val="en-PH" w:eastAsia="en-PH"/>
              </w:rPr>
            </w:pPr>
            <w:r w:rsidRPr="00C13C04">
              <w:rPr>
                <w:rFonts w:ascii="Arial" w:eastAsia="Times New Roman" w:hAnsi="Arial" w:cs="Arial"/>
                <w:bCs/>
                <w:color w:val="000000" w:themeColor="text1"/>
                <w:kern w:val="36"/>
                <w:lang w:val="en-PH" w:eastAsia="en-PH"/>
              </w:rPr>
              <w:t>For Rental</w:t>
            </w:r>
          </w:p>
        </w:tc>
        <w:tc>
          <w:tcPr>
            <w:tcW w:w="2414" w:type="dxa"/>
          </w:tcPr>
          <w:p w14:paraId="7A9FE3B5" w14:textId="77777777" w:rsidR="00800504" w:rsidRPr="00C13C04" w:rsidRDefault="00800504" w:rsidP="00392F88">
            <w:pPr>
              <w:jc w:val="both"/>
              <w:rPr>
                <w:rFonts w:ascii="Arial" w:hAnsi="Arial" w:cs="Arial"/>
              </w:rPr>
            </w:pPr>
            <w:r w:rsidRPr="00C13C04">
              <w:rPr>
                <w:rFonts w:ascii="Arial" w:hAnsi="Arial" w:cs="Arial"/>
              </w:rPr>
              <w:t>-do-</w:t>
            </w:r>
          </w:p>
        </w:tc>
        <w:tc>
          <w:tcPr>
            <w:tcW w:w="2127" w:type="dxa"/>
          </w:tcPr>
          <w:p w14:paraId="439B22E0" w14:textId="77777777" w:rsidR="00800504" w:rsidRPr="00C13C04" w:rsidRDefault="00800504" w:rsidP="00C13C04">
            <w:pPr>
              <w:pStyle w:val="NoSpacing"/>
              <w:jc w:val="center"/>
              <w:rPr>
                <w:rFonts w:ascii="Arial" w:hAnsi="Arial" w:cs="Arial"/>
              </w:rPr>
            </w:pPr>
          </w:p>
        </w:tc>
      </w:tr>
      <w:tr w:rsidR="00800504" w:rsidRPr="00C13C04" w14:paraId="58E11187" w14:textId="743D6543" w:rsidTr="006D58F6">
        <w:tc>
          <w:tcPr>
            <w:tcW w:w="560" w:type="dxa"/>
            <w:gridSpan w:val="2"/>
          </w:tcPr>
          <w:p w14:paraId="2CB8B225" w14:textId="77777777" w:rsidR="00800504" w:rsidRPr="00C13C04" w:rsidRDefault="00800504" w:rsidP="00392F88">
            <w:pPr>
              <w:pStyle w:val="Heading1"/>
              <w:shd w:val="clear" w:color="auto" w:fill="FFFFFF"/>
              <w:spacing w:before="0" w:beforeAutospacing="0"/>
              <w:outlineLvl w:val="0"/>
              <w:rPr>
                <w:rFonts w:ascii="Arial" w:hAnsi="Arial" w:cs="Arial"/>
                <w:noProof/>
                <w:sz w:val="22"/>
                <w:szCs w:val="22"/>
              </w:rPr>
            </w:pPr>
          </w:p>
        </w:tc>
        <w:tc>
          <w:tcPr>
            <w:tcW w:w="2269" w:type="dxa"/>
          </w:tcPr>
          <w:p w14:paraId="1CBB63F6" w14:textId="7452EF71" w:rsidR="00800504" w:rsidRPr="00C13C04" w:rsidRDefault="00800504" w:rsidP="00392F88">
            <w:pPr>
              <w:pStyle w:val="Heading1"/>
              <w:shd w:val="clear" w:color="auto" w:fill="FFFFFF"/>
              <w:spacing w:before="0" w:beforeAutospacing="0"/>
              <w:outlineLvl w:val="0"/>
              <w:rPr>
                <w:rFonts w:ascii="Arial" w:hAnsi="Arial" w:cs="Arial"/>
                <w:b w:val="0"/>
                <w:bCs w:val="0"/>
                <w:color w:val="0F1111"/>
                <w:sz w:val="22"/>
                <w:szCs w:val="22"/>
              </w:rPr>
            </w:pPr>
            <w:r w:rsidRPr="00C13C04">
              <w:rPr>
                <w:rFonts w:ascii="Arial" w:hAnsi="Arial" w:cs="Arial"/>
                <w:noProof/>
                <w:sz w:val="22"/>
                <w:szCs w:val="22"/>
              </w:rPr>
              <w:drawing>
                <wp:anchor distT="0" distB="0" distL="114300" distR="114300" simplePos="0" relativeHeight="251680768" behindDoc="0" locked="0" layoutInCell="1" allowOverlap="1" wp14:anchorId="6401A104" wp14:editId="2D8B0739">
                  <wp:simplePos x="0" y="0"/>
                  <wp:positionH relativeFrom="column">
                    <wp:posOffset>36195</wp:posOffset>
                  </wp:positionH>
                  <wp:positionV relativeFrom="paragraph">
                    <wp:posOffset>292100</wp:posOffset>
                  </wp:positionV>
                  <wp:extent cx="1028700" cy="1024890"/>
                  <wp:effectExtent l="0" t="0" r="0" b="381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28700" cy="1024890"/>
                          </a:xfrm>
                          <a:prstGeom prst="rect">
                            <a:avLst/>
                          </a:prstGeom>
                        </pic:spPr>
                      </pic:pic>
                    </a:graphicData>
                  </a:graphic>
                  <wp14:sizeRelH relativeFrom="page">
                    <wp14:pctWidth>0</wp14:pctWidth>
                  </wp14:sizeRelH>
                  <wp14:sizeRelV relativeFrom="page">
                    <wp14:pctHeight>0</wp14:pctHeight>
                  </wp14:sizeRelV>
                </wp:anchor>
              </w:drawing>
            </w:r>
            <w:r w:rsidRPr="00C13C04">
              <w:rPr>
                <w:rStyle w:val="a-size-large"/>
                <w:rFonts w:ascii="Arial" w:hAnsi="Arial" w:cs="Arial"/>
                <w:b w:val="0"/>
                <w:bCs w:val="0"/>
                <w:color w:val="0F1111"/>
                <w:sz w:val="22"/>
                <w:szCs w:val="22"/>
              </w:rPr>
              <w:t>2-3 Meter Extension Cord</w:t>
            </w:r>
          </w:p>
        </w:tc>
        <w:tc>
          <w:tcPr>
            <w:tcW w:w="710" w:type="dxa"/>
            <w:gridSpan w:val="2"/>
          </w:tcPr>
          <w:p w14:paraId="5BF6A3F1" w14:textId="77777777" w:rsidR="00800504" w:rsidRPr="00C13C04" w:rsidRDefault="00800504" w:rsidP="00392F88">
            <w:pPr>
              <w:jc w:val="both"/>
              <w:rPr>
                <w:rFonts w:ascii="Arial" w:hAnsi="Arial" w:cs="Arial"/>
              </w:rPr>
            </w:pPr>
            <w:r w:rsidRPr="00C13C04">
              <w:rPr>
                <w:rFonts w:ascii="Arial" w:hAnsi="Arial" w:cs="Arial"/>
              </w:rPr>
              <w:t>4 pcs.</w:t>
            </w:r>
          </w:p>
          <w:p w14:paraId="1FFC2AA5" w14:textId="77777777" w:rsidR="00800504" w:rsidRPr="00C13C04" w:rsidRDefault="00800504" w:rsidP="00392F88">
            <w:pPr>
              <w:jc w:val="both"/>
              <w:rPr>
                <w:rFonts w:ascii="Arial" w:hAnsi="Arial" w:cs="Arial"/>
              </w:rPr>
            </w:pPr>
          </w:p>
          <w:p w14:paraId="27FCCA78" w14:textId="77777777" w:rsidR="00800504" w:rsidRPr="00C13C04" w:rsidRDefault="00800504" w:rsidP="00392F88">
            <w:pPr>
              <w:jc w:val="both"/>
              <w:rPr>
                <w:rFonts w:ascii="Arial" w:hAnsi="Arial" w:cs="Arial"/>
              </w:rPr>
            </w:pPr>
          </w:p>
        </w:tc>
        <w:tc>
          <w:tcPr>
            <w:tcW w:w="1985" w:type="dxa"/>
          </w:tcPr>
          <w:p w14:paraId="27F01EDC" w14:textId="77777777" w:rsidR="00800504" w:rsidRPr="00C13C04" w:rsidRDefault="00800504" w:rsidP="00392F88">
            <w:pPr>
              <w:pStyle w:val="Heading1"/>
              <w:shd w:val="clear" w:color="auto" w:fill="FFFFFF"/>
              <w:spacing w:before="0" w:beforeAutospacing="0"/>
              <w:outlineLvl w:val="0"/>
              <w:rPr>
                <w:rStyle w:val="a-size-large"/>
                <w:rFonts w:ascii="Arial" w:hAnsi="Arial" w:cs="Arial"/>
                <w:b w:val="0"/>
                <w:bCs w:val="0"/>
                <w:color w:val="0F1111"/>
                <w:sz w:val="22"/>
                <w:szCs w:val="22"/>
              </w:rPr>
            </w:pPr>
            <w:r w:rsidRPr="00C13C04">
              <w:rPr>
                <w:rStyle w:val="a-size-large"/>
                <w:rFonts w:ascii="Arial" w:hAnsi="Arial" w:cs="Arial"/>
                <w:b w:val="0"/>
                <w:bCs w:val="0"/>
                <w:color w:val="0F1111"/>
                <w:sz w:val="22"/>
                <w:szCs w:val="22"/>
              </w:rPr>
              <w:t>2-3 Meter Extension Cord</w:t>
            </w:r>
          </w:p>
          <w:p w14:paraId="41DC996A" w14:textId="77777777" w:rsidR="00800504" w:rsidRPr="00C13C04" w:rsidRDefault="00800504" w:rsidP="00392F88">
            <w:pPr>
              <w:pStyle w:val="Heading1"/>
              <w:shd w:val="clear" w:color="auto" w:fill="FFFFFF"/>
              <w:spacing w:before="0" w:beforeAutospacing="0"/>
              <w:outlineLvl w:val="0"/>
              <w:rPr>
                <w:rStyle w:val="a-size-large"/>
                <w:rFonts w:ascii="Arial" w:hAnsi="Arial" w:cs="Arial"/>
                <w:b w:val="0"/>
                <w:bCs w:val="0"/>
                <w:color w:val="0F1111"/>
                <w:sz w:val="22"/>
                <w:szCs w:val="22"/>
              </w:rPr>
            </w:pPr>
            <w:r w:rsidRPr="00C13C04">
              <w:rPr>
                <w:rStyle w:val="a-size-large"/>
                <w:rFonts w:ascii="Arial" w:hAnsi="Arial" w:cs="Arial"/>
                <w:b w:val="0"/>
                <w:bCs w:val="0"/>
                <w:color w:val="0F1111"/>
                <w:sz w:val="22"/>
                <w:szCs w:val="22"/>
              </w:rPr>
              <w:t xml:space="preserve">3250W Power Strip, </w:t>
            </w:r>
          </w:p>
          <w:p w14:paraId="46F659E3" w14:textId="77777777" w:rsidR="00800504" w:rsidRPr="00C13C04" w:rsidRDefault="00800504" w:rsidP="00392F88">
            <w:pPr>
              <w:pStyle w:val="Heading1"/>
              <w:shd w:val="clear" w:color="auto" w:fill="FFFFFF"/>
              <w:spacing w:before="0" w:beforeAutospacing="0"/>
              <w:outlineLvl w:val="0"/>
              <w:rPr>
                <w:rStyle w:val="a-size-large"/>
                <w:rFonts w:ascii="Arial" w:hAnsi="Arial" w:cs="Arial"/>
                <w:b w:val="0"/>
                <w:bCs w:val="0"/>
                <w:color w:val="0F1111"/>
                <w:sz w:val="22"/>
                <w:szCs w:val="22"/>
              </w:rPr>
            </w:pPr>
            <w:r w:rsidRPr="00C13C04">
              <w:rPr>
                <w:rStyle w:val="a-size-large"/>
                <w:rFonts w:ascii="Arial" w:hAnsi="Arial" w:cs="Arial"/>
                <w:b w:val="0"/>
                <w:bCs w:val="0"/>
                <w:color w:val="0F1111"/>
                <w:sz w:val="22"/>
                <w:szCs w:val="22"/>
              </w:rPr>
              <w:t>1700J Surge Protector</w:t>
            </w:r>
          </w:p>
          <w:p w14:paraId="73E34642" w14:textId="77777777" w:rsidR="00800504" w:rsidRPr="00C13C04" w:rsidRDefault="00800504" w:rsidP="00392F88">
            <w:pPr>
              <w:pStyle w:val="Heading1"/>
              <w:shd w:val="clear" w:color="auto" w:fill="FFFFFF"/>
              <w:spacing w:before="0" w:beforeAutospacing="0"/>
              <w:outlineLvl w:val="0"/>
              <w:rPr>
                <w:rFonts w:ascii="Arial" w:hAnsi="Arial" w:cs="Arial"/>
                <w:b w:val="0"/>
                <w:bCs w:val="0"/>
                <w:color w:val="0F1111"/>
                <w:sz w:val="22"/>
                <w:szCs w:val="22"/>
              </w:rPr>
            </w:pPr>
            <w:r w:rsidRPr="00C13C04">
              <w:rPr>
                <w:rStyle w:val="a-size-large"/>
                <w:rFonts w:ascii="Arial" w:hAnsi="Arial" w:cs="Arial"/>
                <w:b w:val="0"/>
                <w:bCs w:val="0"/>
                <w:color w:val="0F1111"/>
                <w:sz w:val="22"/>
                <w:szCs w:val="22"/>
              </w:rPr>
              <w:t>Extension Lead with 4 AC socket, 13amp Fused UK Plug</w:t>
            </w:r>
          </w:p>
        </w:tc>
        <w:tc>
          <w:tcPr>
            <w:tcW w:w="2414" w:type="dxa"/>
          </w:tcPr>
          <w:p w14:paraId="710B4849" w14:textId="77777777" w:rsidR="00800504" w:rsidRPr="00C13C04" w:rsidRDefault="00800504" w:rsidP="00392F88">
            <w:pPr>
              <w:jc w:val="both"/>
              <w:rPr>
                <w:rFonts w:ascii="Arial" w:hAnsi="Arial" w:cs="Arial"/>
              </w:rPr>
            </w:pPr>
            <w:r w:rsidRPr="00C13C04">
              <w:rPr>
                <w:rFonts w:ascii="Arial" w:hAnsi="Arial" w:cs="Arial"/>
              </w:rPr>
              <w:t>-do-</w:t>
            </w:r>
          </w:p>
        </w:tc>
        <w:tc>
          <w:tcPr>
            <w:tcW w:w="2127" w:type="dxa"/>
          </w:tcPr>
          <w:p w14:paraId="7262B565" w14:textId="77777777" w:rsidR="00800504" w:rsidRPr="00C13C04" w:rsidRDefault="00800504" w:rsidP="00392F88">
            <w:pPr>
              <w:jc w:val="both"/>
              <w:rPr>
                <w:rFonts w:ascii="Arial" w:hAnsi="Arial" w:cs="Arial"/>
              </w:rPr>
            </w:pPr>
          </w:p>
        </w:tc>
      </w:tr>
      <w:tr w:rsidR="00800504" w:rsidRPr="00C13C04" w14:paraId="2C0695A4" w14:textId="2C081673" w:rsidTr="006D58F6">
        <w:tc>
          <w:tcPr>
            <w:tcW w:w="560" w:type="dxa"/>
            <w:gridSpan w:val="2"/>
          </w:tcPr>
          <w:p w14:paraId="68DE2C81" w14:textId="77777777" w:rsidR="00800504" w:rsidRPr="00C13C04" w:rsidRDefault="00800504" w:rsidP="003D4278">
            <w:pPr>
              <w:pStyle w:val="ListParagraph"/>
              <w:numPr>
                <w:ilvl w:val="0"/>
                <w:numId w:val="5"/>
              </w:numPr>
              <w:jc w:val="both"/>
              <w:rPr>
                <w:rFonts w:ascii="Arial" w:hAnsi="Arial" w:cs="Arial"/>
                <w:i/>
                <w:iCs/>
                <w:noProof/>
              </w:rPr>
            </w:pPr>
          </w:p>
        </w:tc>
        <w:tc>
          <w:tcPr>
            <w:tcW w:w="7378" w:type="dxa"/>
            <w:gridSpan w:val="5"/>
          </w:tcPr>
          <w:p w14:paraId="4D6A4F5E" w14:textId="70077346" w:rsidR="00800504" w:rsidRPr="00C13C04" w:rsidRDefault="00800504" w:rsidP="003D4278">
            <w:pPr>
              <w:pStyle w:val="ListParagraph"/>
              <w:numPr>
                <w:ilvl w:val="0"/>
                <w:numId w:val="5"/>
              </w:numPr>
              <w:jc w:val="both"/>
              <w:rPr>
                <w:rFonts w:ascii="Arial" w:hAnsi="Arial" w:cs="Arial"/>
                <w:i/>
                <w:iCs/>
                <w:noProof/>
              </w:rPr>
            </w:pPr>
            <w:r w:rsidRPr="00C13C04">
              <w:rPr>
                <w:rFonts w:ascii="Arial" w:hAnsi="Arial" w:cs="Arial"/>
                <w:i/>
                <w:iCs/>
                <w:noProof/>
              </w:rPr>
              <w:t>All specifications provided must be followed by the suppliers or approved equivalent must be submitted before commencing and installation</w:t>
            </w:r>
          </w:p>
          <w:p w14:paraId="0273B580" w14:textId="77777777" w:rsidR="00800504" w:rsidRPr="00C13C04" w:rsidRDefault="00800504" w:rsidP="003D4278">
            <w:pPr>
              <w:pStyle w:val="ListParagraph"/>
              <w:numPr>
                <w:ilvl w:val="0"/>
                <w:numId w:val="5"/>
              </w:numPr>
              <w:jc w:val="both"/>
              <w:rPr>
                <w:rFonts w:ascii="Arial" w:hAnsi="Arial" w:cs="Arial"/>
                <w:i/>
                <w:iCs/>
                <w:noProof/>
              </w:rPr>
            </w:pPr>
            <w:r w:rsidRPr="00C13C04">
              <w:rPr>
                <w:rFonts w:ascii="Arial" w:hAnsi="Arial" w:cs="Arial"/>
                <w:i/>
                <w:iCs/>
                <w:noProof/>
              </w:rPr>
              <w:t>All items are on rental basis</w:t>
            </w:r>
          </w:p>
        </w:tc>
        <w:tc>
          <w:tcPr>
            <w:tcW w:w="2127" w:type="dxa"/>
          </w:tcPr>
          <w:p w14:paraId="4D521603" w14:textId="77777777" w:rsidR="00800504" w:rsidRPr="00C13C04" w:rsidRDefault="00800504" w:rsidP="00800504">
            <w:pPr>
              <w:ind w:left="360"/>
              <w:jc w:val="both"/>
              <w:rPr>
                <w:rFonts w:ascii="Arial" w:hAnsi="Arial" w:cs="Arial"/>
                <w:i/>
                <w:iCs/>
                <w:noProof/>
              </w:rPr>
            </w:pPr>
          </w:p>
        </w:tc>
      </w:tr>
      <w:tr w:rsidR="003D4278" w:rsidRPr="00C13C04" w14:paraId="617A0F0C" w14:textId="77777777" w:rsidTr="00C13C04">
        <w:tc>
          <w:tcPr>
            <w:tcW w:w="10065" w:type="dxa"/>
            <w:gridSpan w:val="8"/>
          </w:tcPr>
          <w:p w14:paraId="11BED83B" w14:textId="2CE506A6" w:rsidR="003D4278" w:rsidRPr="00C13C04" w:rsidRDefault="003D4278" w:rsidP="003D4278">
            <w:pPr>
              <w:pStyle w:val="ListParagraph"/>
              <w:numPr>
                <w:ilvl w:val="0"/>
                <w:numId w:val="9"/>
              </w:numPr>
              <w:rPr>
                <w:rFonts w:ascii="Arial" w:hAnsi="Arial" w:cs="Arial"/>
                <w:b/>
                <w:color w:val="000000" w:themeColor="text1"/>
              </w:rPr>
            </w:pPr>
            <w:r w:rsidRPr="00C13C04">
              <w:rPr>
                <w:rFonts w:ascii="Arial" w:hAnsi="Arial" w:cs="Arial"/>
                <w:b/>
                <w:u w:val="single"/>
              </w:rPr>
              <w:t>Stage and Audience</w:t>
            </w:r>
          </w:p>
        </w:tc>
      </w:tr>
      <w:tr w:rsidR="00800504" w:rsidRPr="00C13C04" w14:paraId="2B82B1E1" w14:textId="4BCA7E30" w:rsidTr="006D58F6">
        <w:tc>
          <w:tcPr>
            <w:tcW w:w="560" w:type="dxa"/>
            <w:gridSpan w:val="2"/>
          </w:tcPr>
          <w:p w14:paraId="047BB1AB" w14:textId="77777777" w:rsidR="00800504" w:rsidRPr="00C13C04" w:rsidRDefault="00800504" w:rsidP="00800504">
            <w:pPr>
              <w:jc w:val="center"/>
              <w:rPr>
                <w:rFonts w:ascii="Arial" w:hAnsi="Arial" w:cs="Arial"/>
                <w:b/>
              </w:rPr>
            </w:pPr>
          </w:p>
        </w:tc>
        <w:tc>
          <w:tcPr>
            <w:tcW w:w="2346" w:type="dxa"/>
            <w:gridSpan w:val="2"/>
          </w:tcPr>
          <w:p w14:paraId="26126EB0" w14:textId="514CA5A6" w:rsidR="00800504" w:rsidRPr="00C13C04" w:rsidRDefault="00800504" w:rsidP="00800504">
            <w:pPr>
              <w:jc w:val="center"/>
              <w:rPr>
                <w:rFonts w:ascii="Arial" w:hAnsi="Arial" w:cs="Arial"/>
                <w:b/>
              </w:rPr>
            </w:pPr>
            <w:r w:rsidRPr="00C13C04">
              <w:rPr>
                <w:rFonts w:ascii="Arial" w:hAnsi="Arial" w:cs="Arial"/>
                <w:b/>
              </w:rPr>
              <w:t>Item</w:t>
            </w:r>
          </w:p>
        </w:tc>
        <w:tc>
          <w:tcPr>
            <w:tcW w:w="633" w:type="dxa"/>
          </w:tcPr>
          <w:p w14:paraId="2C2D2F8E" w14:textId="77777777" w:rsidR="00800504" w:rsidRPr="00C13C04" w:rsidRDefault="00800504" w:rsidP="00800504">
            <w:pPr>
              <w:jc w:val="center"/>
              <w:rPr>
                <w:rFonts w:ascii="Arial" w:hAnsi="Arial" w:cs="Arial"/>
                <w:b/>
              </w:rPr>
            </w:pPr>
            <w:r w:rsidRPr="00C13C04">
              <w:rPr>
                <w:rFonts w:ascii="Arial" w:hAnsi="Arial" w:cs="Arial"/>
                <w:b/>
              </w:rPr>
              <w:t>Qty</w:t>
            </w:r>
          </w:p>
        </w:tc>
        <w:tc>
          <w:tcPr>
            <w:tcW w:w="1985" w:type="dxa"/>
          </w:tcPr>
          <w:p w14:paraId="5C86175A" w14:textId="77777777" w:rsidR="00800504" w:rsidRPr="00C13C04" w:rsidRDefault="00800504" w:rsidP="00800504">
            <w:pPr>
              <w:jc w:val="center"/>
              <w:rPr>
                <w:rFonts w:ascii="Arial" w:hAnsi="Arial" w:cs="Arial"/>
                <w:b/>
              </w:rPr>
            </w:pPr>
            <w:r w:rsidRPr="00C13C04">
              <w:rPr>
                <w:rFonts w:ascii="Arial" w:hAnsi="Arial" w:cs="Arial"/>
                <w:b/>
              </w:rPr>
              <w:t>Description</w:t>
            </w:r>
          </w:p>
        </w:tc>
        <w:tc>
          <w:tcPr>
            <w:tcW w:w="2414" w:type="dxa"/>
          </w:tcPr>
          <w:p w14:paraId="1F3ABD73" w14:textId="77777777" w:rsidR="00800504" w:rsidRPr="00C13C04" w:rsidRDefault="00800504" w:rsidP="00800504">
            <w:pPr>
              <w:jc w:val="center"/>
              <w:rPr>
                <w:rFonts w:ascii="Arial" w:hAnsi="Arial" w:cs="Arial"/>
                <w:b/>
              </w:rPr>
            </w:pPr>
            <w:r w:rsidRPr="00C13C04">
              <w:rPr>
                <w:rFonts w:ascii="Arial" w:hAnsi="Arial" w:cs="Arial"/>
                <w:b/>
              </w:rPr>
              <w:t>Locations</w:t>
            </w:r>
          </w:p>
        </w:tc>
        <w:tc>
          <w:tcPr>
            <w:tcW w:w="2127" w:type="dxa"/>
          </w:tcPr>
          <w:p w14:paraId="3257D70C" w14:textId="26E098E7" w:rsidR="00800504" w:rsidRPr="00C13C04" w:rsidRDefault="00800504" w:rsidP="00800504">
            <w:pPr>
              <w:jc w:val="center"/>
              <w:rPr>
                <w:rFonts w:ascii="Arial" w:hAnsi="Arial" w:cs="Arial"/>
                <w:b/>
              </w:rPr>
            </w:pPr>
            <w:r w:rsidRPr="00C13C04">
              <w:rPr>
                <w:rFonts w:ascii="Arial" w:hAnsi="Arial" w:cs="Arial"/>
                <w:b/>
                <w:color w:val="000000" w:themeColor="text1"/>
              </w:rPr>
              <w:t>Statement of compliance</w:t>
            </w:r>
          </w:p>
        </w:tc>
      </w:tr>
      <w:tr w:rsidR="00800504" w:rsidRPr="00C13C04" w14:paraId="0510B050" w14:textId="3CDCE9C0" w:rsidTr="006D58F6">
        <w:tc>
          <w:tcPr>
            <w:tcW w:w="560" w:type="dxa"/>
            <w:gridSpan w:val="2"/>
          </w:tcPr>
          <w:p w14:paraId="3AF01C02" w14:textId="77777777" w:rsidR="00800504" w:rsidRPr="00C13C04" w:rsidRDefault="00800504" w:rsidP="00800504">
            <w:pPr>
              <w:jc w:val="both"/>
              <w:rPr>
                <w:rFonts w:ascii="Arial" w:hAnsi="Arial" w:cs="Arial"/>
              </w:rPr>
            </w:pPr>
          </w:p>
        </w:tc>
        <w:tc>
          <w:tcPr>
            <w:tcW w:w="2346" w:type="dxa"/>
            <w:gridSpan w:val="2"/>
          </w:tcPr>
          <w:p w14:paraId="4FEEDB0E" w14:textId="74BABCF6" w:rsidR="00800504" w:rsidRPr="00C13C04" w:rsidRDefault="00800504" w:rsidP="00800504">
            <w:pPr>
              <w:jc w:val="both"/>
              <w:rPr>
                <w:rFonts w:ascii="Arial" w:hAnsi="Arial" w:cs="Arial"/>
              </w:rPr>
            </w:pPr>
            <w:r w:rsidRPr="00C13C04">
              <w:rPr>
                <w:rFonts w:ascii="Arial" w:hAnsi="Arial" w:cs="Arial"/>
              </w:rPr>
              <w:t>Movable Stage Platform/ Stage System</w:t>
            </w:r>
          </w:p>
          <w:p w14:paraId="19568B85" w14:textId="77777777" w:rsidR="00800504" w:rsidRPr="00C13C04" w:rsidRDefault="00800504" w:rsidP="00800504">
            <w:pPr>
              <w:jc w:val="both"/>
              <w:rPr>
                <w:rFonts w:ascii="Arial" w:hAnsi="Arial" w:cs="Arial"/>
              </w:rPr>
            </w:pPr>
          </w:p>
          <w:p w14:paraId="28332238" w14:textId="77777777" w:rsidR="00800504" w:rsidRPr="00C13C04" w:rsidRDefault="00800504" w:rsidP="00800504">
            <w:pPr>
              <w:jc w:val="both"/>
              <w:rPr>
                <w:rFonts w:ascii="Arial" w:hAnsi="Arial" w:cs="Arial"/>
              </w:rPr>
            </w:pPr>
            <w:r w:rsidRPr="00C13C04">
              <w:rPr>
                <w:rFonts w:ascii="Arial" w:hAnsi="Arial" w:cs="Arial"/>
                <w:noProof/>
              </w:rPr>
              <w:lastRenderedPageBreak/>
              <w:drawing>
                <wp:inline distT="0" distB="0" distL="0" distR="0" wp14:anchorId="49A0D758" wp14:editId="27AFE1F2">
                  <wp:extent cx="1266825" cy="74358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69052" cy="744896"/>
                          </a:xfrm>
                          <a:prstGeom prst="rect">
                            <a:avLst/>
                          </a:prstGeom>
                        </pic:spPr>
                      </pic:pic>
                    </a:graphicData>
                  </a:graphic>
                </wp:inline>
              </w:drawing>
            </w:r>
          </w:p>
          <w:p w14:paraId="4CB47AF6" w14:textId="77777777" w:rsidR="00800504" w:rsidRPr="00C13C04" w:rsidRDefault="00800504" w:rsidP="00800504">
            <w:pPr>
              <w:jc w:val="both"/>
              <w:rPr>
                <w:rFonts w:ascii="Arial" w:hAnsi="Arial" w:cs="Arial"/>
              </w:rPr>
            </w:pPr>
          </w:p>
          <w:p w14:paraId="42DE072F" w14:textId="77777777" w:rsidR="00800504" w:rsidRPr="00C13C04" w:rsidRDefault="00800504" w:rsidP="00800504">
            <w:pPr>
              <w:jc w:val="both"/>
              <w:rPr>
                <w:rFonts w:ascii="Arial" w:hAnsi="Arial" w:cs="Arial"/>
              </w:rPr>
            </w:pPr>
          </w:p>
        </w:tc>
        <w:tc>
          <w:tcPr>
            <w:tcW w:w="633" w:type="dxa"/>
          </w:tcPr>
          <w:p w14:paraId="5AC66B6B" w14:textId="77777777" w:rsidR="00800504" w:rsidRPr="00C13C04" w:rsidRDefault="00800504" w:rsidP="00800504">
            <w:pPr>
              <w:jc w:val="both"/>
              <w:rPr>
                <w:rFonts w:ascii="Arial" w:hAnsi="Arial" w:cs="Arial"/>
              </w:rPr>
            </w:pPr>
            <w:r w:rsidRPr="00C13C04">
              <w:rPr>
                <w:rFonts w:ascii="Arial" w:hAnsi="Arial" w:cs="Arial"/>
              </w:rPr>
              <w:lastRenderedPageBreak/>
              <w:t xml:space="preserve">6 pcs. </w:t>
            </w:r>
          </w:p>
        </w:tc>
        <w:tc>
          <w:tcPr>
            <w:tcW w:w="1985" w:type="dxa"/>
          </w:tcPr>
          <w:p w14:paraId="0913BD71" w14:textId="77777777" w:rsidR="00800504" w:rsidRPr="00C13C04" w:rsidRDefault="00800504" w:rsidP="00800504">
            <w:pPr>
              <w:jc w:val="both"/>
              <w:rPr>
                <w:rFonts w:ascii="Arial" w:hAnsi="Arial" w:cs="Arial"/>
              </w:rPr>
            </w:pPr>
            <w:r w:rsidRPr="00C13C04">
              <w:rPr>
                <w:rFonts w:ascii="Arial" w:hAnsi="Arial" w:cs="Arial"/>
              </w:rPr>
              <w:t>Size: 1.0 x 1.0 m</w:t>
            </w:r>
          </w:p>
          <w:p w14:paraId="55575C29" w14:textId="77777777" w:rsidR="00800504" w:rsidRPr="00C13C04" w:rsidRDefault="00800504" w:rsidP="00800504">
            <w:pPr>
              <w:jc w:val="both"/>
              <w:rPr>
                <w:rFonts w:ascii="Arial" w:hAnsi="Arial" w:cs="Arial"/>
              </w:rPr>
            </w:pPr>
            <w:r w:rsidRPr="00C13C04">
              <w:rPr>
                <w:rFonts w:ascii="Arial" w:hAnsi="Arial" w:cs="Arial"/>
              </w:rPr>
              <w:t xml:space="preserve">Height: .2 m </w:t>
            </w:r>
          </w:p>
          <w:p w14:paraId="13776F02" w14:textId="77777777" w:rsidR="00800504" w:rsidRPr="00C13C04" w:rsidRDefault="00800504" w:rsidP="00800504">
            <w:pPr>
              <w:jc w:val="both"/>
              <w:rPr>
                <w:rFonts w:ascii="Arial" w:hAnsi="Arial" w:cs="Arial"/>
              </w:rPr>
            </w:pPr>
          </w:p>
          <w:p w14:paraId="67EA5898" w14:textId="77777777" w:rsidR="00800504" w:rsidRPr="00C13C04" w:rsidRDefault="00800504" w:rsidP="00800504">
            <w:pPr>
              <w:pStyle w:val="NoSpacing"/>
              <w:rPr>
                <w:rStyle w:val="fx-text"/>
                <w:rFonts w:ascii="Arial" w:hAnsi="Arial" w:cs="Arial"/>
                <w:color w:val="1C1C1C"/>
                <w:spacing w:val="-4"/>
              </w:rPr>
            </w:pPr>
            <w:r w:rsidRPr="00C13C04">
              <w:rPr>
                <w:rStyle w:val="fx-text"/>
                <w:rFonts w:ascii="Arial" w:hAnsi="Arial" w:cs="Arial"/>
                <w:color w:val="1C1C1C"/>
                <w:spacing w:val="-4"/>
              </w:rPr>
              <w:t xml:space="preserve">Surface: weatherproof 12 </w:t>
            </w:r>
            <w:r w:rsidRPr="00C13C04">
              <w:rPr>
                <w:rStyle w:val="fx-text"/>
                <w:rFonts w:ascii="Arial" w:hAnsi="Arial" w:cs="Arial"/>
                <w:color w:val="1C1C1C"/>
                <w:spacing w:val="-4"/>
              </w:rPr>
              <w:lastRenderedPageBreak/>
              <w:t>mm blockboard with HEXA anti-slip coating</w:t>
            </w:r>
          </w:p>
          <w:p w14:paraId="2455BA41" w14:textId="77777777" w:rsidR="00800504" w:rsidRPr="00C13C04" w:rsidRDefault="00800504" w:rsidP="003D4278">
            <w:pPr>
              <w:pStyle w:val="fx-listitem"/>
              <w:numPr>
                <w:ilvl w:val="0"/>
                <w:numId w:val="4"/>
              </w:numPr>
              <w:spacing w:before="0" w:beforeAutospacing="0" w:after="0" w:afterAutospacing="0" w:line="360" w:lineRule="atLeast"/>
              <w:ind w:left="0"/>
              <w:rPr>
                <w:rStyle w:val="fx-text"/>
                <w:rFonts w:ascii="Arial" w:hAnsi="Arial" w:cs="Arial"/>
                <w:color w:val="1C1C1C"/>
                <w:spacing w:val="-1"/>
                <w:sz w:val="22"/>
                <w:szCs w:val="22"/>
              </w:rPr>
            </w:pPr>
            <w:r w:rsidRPr="00C13C04">
              <w:rPr>
                <w:rStyle w:val="fx-text"/>
                <w:rFonts w:ascii="Arial" w:hAnsi="Arial" w:cs="Arial"/>
                <w:color w:val="1C1C1C"/>
                <w:spacing w:val="-4"/>
                <w:sz w:val="22"/>
                <w:szCs w:val="22"/>
              </w:rPr>
              <w:t>Dimensions: 1.0 x 1.0 m</w:t>
            </w:r>
          </w:p>
          <w:p w14:paraId="07D70CD5" w14:textId="77777777" w:rsidR="00800504" w:rsidRPr="00C13C04" w:rsidRDefault="00800504" w:rsidP="00800504">
            <w:pPr>
              <w:pStyle w:val="NoSpacing"/>
              <w:rPr>
                <w:rStyle w:val="fx-text"/>
                <w:rFonts w:ascii="Arial" w:hAnsi="Arial" w:cs="Arial"/>
                <w:color w:val="1C1C1C"/>
                <w:spacing w:val="-4"/>
              </w:rPr>
            </w:pPr>
          </w:p>
          <w:p w14:paraId="60140A37" w14:textId="77777777" w:rsidR="00800504" w:rsidRPr="00C13C04" w:rsidRDefault="00800504" w:rsidP="00800504">
            <w:pPr>
              <w:pStyle w:val="NoSpacing"/>
              <w:rPr>
                <w:rFonts w:ascii="Arial" w:hAnsi="Arial" w:cs="Arial"/>
                <w:spacing w:val="-1"/>
              </w:rPr>
            </w:pPr>
            <w:r w:rsidRPr="00C13C04">
              <w:rPr>
                <w:rStyle w:val="fx-text"/>
                <w:rFonts w:ascii="Arial" w:hAnsi="Arial" w:cs="Arial"/>
                <w:color w:val="1C1C1C"/>
                <w:spacing w:val="-4"/>
              </w:rPr>
              <w:t>Max. Load capacity: 250 kg at 1.0 x 0.5 m</w:t>
            </w:r>
          </w:p>
          <w:p w14:paraId="7BD8BAB7" w14:textId="77777777" w:rsidR="00800504" w:rsidRPr="00C13C04" w:rsidRDefault="00800504" w:rsidP="003D4278">
            <w:pPr>
              <w:pStyle w:val="fx-listitem"/>
              <w:numPr>
                <w:ilvl w:val="0"/>
                <w:numId w:val="4"/>
              </w:numPr>
              <w:spacing w:before="0" w:beforeAutospacing="0" w:after="0" w:afterAutospacing="0" w:line="360" w:lineRule="atLeast"/>
              <w:ind w:left="0"/>
              <w:rPr>
                <w:rFonts w:ascii="Arial" w:hAnsi="Arial" w:cs="Arial"/>
                <w:color w:val="1C1C1C"/>
                <w:spacing w:val="-1"/>
                <w:sz w:val="22"/>
                <w:szCs w:val="22"/>
              </w:rPr>
            </w:pPr>
            <w:r w:rsidRPr="00C13C04">
              <w:rPr>
                <w:rStyle w:val="fx-text"/>
                <w:rFonts w:ascii="Arial" w:hAnsi="Arial" w:cs="Arial"/>
                <w:color w:val="1C1C1C"/>
                <w:spacing w:val="-4"/>
                <w:sz w:val="22"/>
                <w:szCs w:val="22"/>
              </w:rPr>
              <w:t>Weight: 8 kg (without feet)</w:t>
            </w:r>
          </w:p>
          <w:p w14:paraId="447FFD69" w14:textId="77777777" w:rsidR="00800504" w:rsidRPr="00C13C04" w:rsidRDefault="00800504" w:rsidP="003D4278">
            <w:pPr>
              <w:pStyle w:val="fx-listitem"/>
              <w:numPr>
                <w:ilvl w:val="0"/>
                <w:numId w:val="4"/>
              </w:numPr>
              <w:spacing w:before="0" w:beforeAutospacing="0" w:after="0" w:afterAutospacing="0" w:line="360" w:lineRule="atLeast"/>
              <w:ind w:left="0"/>
              <w:rPr>
                <w:rFonts w:ascii="Arial" w:hAnsi="Arial" w:cs="Arial"/>
                <w:color w:val="1C1C1C"/>
                <w:spacing w:val="-1"/>
                <w:sz w:val="22"/>
                <w:szCs w:val="22"/>
              </w:rPr>
            </w:pPr>
            <w:r w:rsidRPr="00C13C04">
              <w:rPr>
                <w:rStyle w:val="fx-text"/>
                <w:rFonts w:ascii="Arial" w:hAnsi="Arial" w:cs="Arial"/>
                <w:color w:val="1C1C1C"/>
                <w:spacing w:val="-4"/>
                <w:sz w:val="22"/>
                <w:szCs w:val="22"/>
              </w:rPr>
              <w:t xml:space="preserve">Surface </w:t>
            </w:r>
            <w:proofErr w:type="spellStart"/>
            <w:r w:rsidRPr="00C13C04">
              <w:rPr>
                <w:rStyle w:val="fx-text"/>
                <w:rFonts w:ascii="Arial" w:hAnsi="Arial" w:cs="Arial"/>
                <w:color w:val="1C1C1C"/>
                <w:spacing w:val="-4"/>
                <w:sz w:val="22"/>
                <w:szCs w:val="22"/>
              </w:rPr>
              <w:t>colour</w:t>
            </w:r>
            <w:proofErr w:type="spellEnd"/>
            <w:r w:rsidRPr="00C13C04">
              <w:rPr>
                <w:rStyle w:val="fx-text"/>
                <w:rFonts w:ascii="Arial" w:hAnsi="Arial" w:cs="Arial"/>
                <w:color w:val="1C1C1C"/>
                <w:spacing w:val="-4"/>
                <w:sz w:val="22"/>
                <w:szCs w:val="22"/>
              </w:rPr>
              <w:t>: black</w:t>
            </w:r>
          </w:p>
          <w:p w14:paraId="7D297397" w14:textId="77777777" w:rsidR="00800504" w:rsidRPr="00C13C04" w:rsidRDefault="00800504" w:rsidP="00800504">
            <w:pPr>
              <w:jc w:val="both"/>
              <w:rPr>
                <w:rFonts w:ascii="Arial" w:hAnsi="Arial" w:cs="Arial"/>
              </w:rPr>
            </w:pPr>
          </w:p>
          <w:p w14:paraId="3A446EE0" w14:textId="77777777" w:rsidR="00800504" w:rsidRPr="00C13C04" w:rsidRDefault="00800504" w:rsidP="00800504">
            <w:pPr>
              <w:jc w:val="both"/>
              <w:rPr>
                <w:rFonts w:ascii="Arial" w:hAnsi="Arial" w:cs="Arial"/>
              </w:rPr>
            </w:pPr>
            <w:r w:rsidRPr="00C13C04">
              <w:rPr>
                <w:rFonts w:ascii="Arial" w:hAnsi="Arial" w:cs="Arial"/>
              </w:rPr>
              <w:t>Should include folding leg for stage platforms with click function</w:t>
            </w:r>
          </w:p>
          <w:p w14:paraId="6E5E6D80" w14:textId="77777777" w:rsidR="00800504" w:rsidRPr="00C13C04" w:rsidRDefault="00800504" w:rsidP="00800504">
            <w:pPr>
              <w:jc w:val="both"/>
              <w:rPr>
                <w:rFonts w:ascii="Arial" w:hAnsi="Arial" w:cs="Arial"/>
              </w:rPr>
            </w:pPr>
          </w:p>
          <w:p w14:paraId="379BB772" w14:textId="77777777" w:rsidR="00800504" w:rsidRPr="00C13C04" w:rsidRDefault="00800504" w:rsidP="00800504">
            <w:pPr>
              <w:jc w:val="both"/>
              <w:rPr>
                <w:rFonts w:ascii="Arial" w:hAnsi="Arial" w:cs="Arial"/>
              </w:rPr>
            </w:pPr>
            <w:r w:rsidRPr="00C13C04">
              <w:rPr>
                <w:rFonts w:ascii="Arial" w:hAnsi="Arial" w:cs="Arial"/>
              </w:rPr>
              <w:t>With heavy-duty caster wheels with lock</w:t>
            </w:r>
          </w:p>
        </w:tc>
        <w:tc>
          <w:tcPr>
            <w:tcW w:w="2414" w:type="dxa"/>
          </w:tcPr>
          <w:p w14:paraId="679BD297" w14:textId="77777777" w:rsidR="00C13C04" w:rsidRPr="00C13C04" w:rsidRDefault="00C13C04" w:rsidP="00C13C04">
            <w:pPr>
              <w:pStyle w:val="ListParagraph"/>
              <w:numPr>
                <w:ilvl w:val="0"/>
                <w:numId w:val="10"/>
              </w:numPr>
              <w:jc w:val="both"/>
              <w:rPr>
                <w:rFonts w:ascii="Arial" w:hAnsi="Arial" w:cs="Arial"/>
              </w:rPr>
            </w:pPr>
            <w:proofErr w:type="spellStart"/>
            <w:r w:rsidRPr="00C13C04">
              <w:rPr>
                <w:rFonts w:ascii="Arial" w:hAnsi="Arial" w:cs="Arial"/>
              </w:rPr>
              <w:lastRenderedPageBreak/>
              <w:t>Imaginarium</w:t>
            </w:r>
            <w:proofErr w:type="spellEnd"/>
            <w:r w:rsidRPr="00C13C04">
              <w:rPr>
                <w:rFonts w:ascii="Arial" w:hAnsi="Arial" w:cs="Arial"/>
              </w:rPr>
              <w:t xml:space="preserve"> Decks (Deck 1, Deck 2, </w:t>
            </w:r>
            <w:proofErr w:type="spellStart"/>
            <w:r w:rsidRPr="00C13C04">
              <w:rPr>
                <w:rFonts w:ascii="Arial" w:hAnsi="Arial" w:cs="Arial"/>
              </w:rPr>
              <w:t>Roofdeck</w:t>
            </w:r>
            <w:proofErr w:type="spellEnd"/>
            <w:r w:rsidRPr="00C13C04">
              <w:rPr>
                <w:rFonts w:ascii="Arial" w:hAnsi="Arial" w:cs="Arial"/>
              </w:rPr>
              <w:t xml:space="preserve">) </w:t>
            </w:r>
          </w:p>
          <w:p w14:paraId="11445229" w14:textId="77777777" w:rsidR="00800504" w:rsidRPr="00C13C04" w:rsidRDefault="00800504" w:rsidP="00800504">
            <w:pPr>
              <w:jc w:val="both"/>
              <w:rPr>
                <w:rFonts w:ascii="Arial" w:hAnsi="Arial" w:cs="Arial"/>
              </w:rPr>
            </w:pPr>
          </w:p>
        </w:tc>
        <w:tc>
          <w:tcPr>
            <w:tcW w:w="2127" w:type="dxa"/>
          </w:tcPr>
          <w:p w14:paraId="020041D2" w14:textId="77777777" w:rsidR="00800504" w:rsidRPr="00C13C04" w:rsidRDefault="00800504" w:rsidP="00C13C04">
            <w:pPr>
              <w:pStyle w:val="NoSpacing"/>
              <w:jc w:val="center"/>
              <w:rPr>
                <w:rFonts w:ascii="Arial" w:hAnsi="Arial" w:cs="Arial"/>
              </w:rPr>
            </w:pPr>
          </w:p>
        </w:tc>
      </w:tr>
      <w:tr w:rsidR="00C13C04" w:rsidRPr="00C13C04" w14:paraId="3E2FE2E4" w14:textId="38320A0D" w:rsidTr="006D58F6">
        <w:tc>
          <w:tcPr>
            <w:tcW w:w="560" w:type="dxa"/>
            <w:gridSpan w:val="2"/>
          </w:tcPr>
          <w:p w14:paraId="61405782" w14:textId="77777777" w:rsidR="00C13C04" w:rsidRPr="00C13C04" w:rsidRDefault="00C13C04" w:rsidP="00C13C04">
            <w:pPr>
              <w:jc w:val="both"/>
              <w:rPr>
                <w:rFonts w:ascii="Arial" w:hAnsi="Arial" w:cs="Arial"/>
              </w:rPr>
            </w:pPr>
          </w:p>
        </w:tc>
        <w:tc>
          <w:tcPr>
            <w:tcW w:w="2346" w:type="dxa"/>
            <w:gridSpan w:val="2"/>
          </w:tcPr>
          <w:p w14:paraId="797FAFFE" w14:textId="77777777" w:rsidR="00C13C04" w:rsidRPr="00C13C04" w:rsidRDefault="00C13C04" w:rsidP="00C13C04">
            <w:pPr>
              <w:jc w:val="both"/>
              <w:rPr>
                <w:rFonts w:ascii="Arial" w:hAnsi="Arial" w:cs="Arial"/>
                <w:noProof/>
              </w:rPr>
            </w:pPr>
            <w:r w:rsidRPr="00C13C04">
              <w:rPr>
                <w:rFonts w:ascii="Arial" w:hAnsi="Arial" w:cs="Arial"/>
                <w:noProof/>
              </w:rPr>
              <w:t xml:space="preserve">Workshop Tables </w:t>
            </w:r>
          </w:p>
          <w:p w14:paraId="328F9251" w14:textId="77777777" w:rsidR="00C13C04" w:rsidRPr="00C13C04" w:rsidRDefault="00C13C04" w:rsidP="00C13C04">
            <w:pPr>
              <w:jc w:val="both"/>
              <w:rPr>
                <w:rFonts w:ascii="Arial" w:hAnsi="Arial" w:cs="Arial"/>
                <w:noProof/>
              </w:rPr>
            </w:pPr>
          </w:p>
          <w:p w14:paraId="1C19E53F" w14:textId="48ED0EC2" w:rsidR="00C13C04" w:rsidRPr="00C13C04" w:rsidRDefault="00C13C04" w:rsidP="00C13C04">
            <w:pPr>
              <w:jc w:val="both"/>
              <w:rPr>
                <w:rFonts w:ascii="Arial" w:hAnsi="Arial" w:cs="Arial"/>
              </w:rPr>
            </w:pPr>
            <w:r w:rsidRPr="00C13C04">
              <w:rPr>
                <w:rFonts w:ascii="Arial" w:hAnsi="Arial" w:cs="Arial"/>
                <w:noProof/>
              </w:rPr>
              <w:drawing>
                <wp:inline distT="0" distB="0" distL="0" distR="0" wp14:anchorId="495C0071" wp14:editId="5642A02A">
                  <wp:extent cx="1298608" cy="88271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09532" cy="890139"/>
                          </a:xfrm>
                          <a:prstGeom prst="rect">
                            <a:avLst/>
                          </a:prstGeom>
                        </pic:spPr>
                      </pic:pic>
                    </a:graphicData>
                  </a:graphic>
                </wp:inline>
              </w:drawing>
            </w:r>
          </w:p>
        </w:tc>
        <w:tc>
          <w:tcPr>
            <w:tcW w:w="633" w:type="dxa"/>
          </w:tcPr>
          <w:p w14:paraId="287C71C3" w14:textId="0917BA1E" w:rsidR="00C13C04" w:rsidRPr="00C13C04" w:rsidRDefault="00C13C04" w:rsidP="00C13C04">
            <w:pPr>
              <w:jc w:val="both"/>
              <w:rPr>
                <w:rFonts w:ascii="Arial" w:hAnsi="Arial" w:cs="Arial"/>
              </w:rPr>
            </w:pPr>
            <w:r w:rsidRPr="00C13C04">
              <w:rPr>
                <w:rFonts w:ascii="Arial" w:hAnsi="Arial" w:cs="Arial"/>
              </w:rPr>
              <w:t>4 pcs.</w:t>
            </w:r>
          </w:p>
        </w:tc>
        <w:tc>
          <w:tcPr>
            <w:tcW w:w="1985" w:type="dxa"/>
          </w:tcPr>
          <w:p w14:paraId="6E4BC199" w14:textId="77777777" w:rsidR="00C13C04" w:rsidRPr="00C13C04" w:rsidRDefault="00C13C04" w:rsidP="00C13C04">
            <w:pPr>
              <w:jc w:val="both"/>
              <w:rPr>
                <w:rFonts w:ascii="Arial" w:hAnsi="Arial" w:cs="Arial"/>
              </w:rPr>
            </w:pPr>
            <w:r w:rsidRPr="00C13C04">
              <w:rPr>
                <w:rFonts w:ascii="Arial" w:hAnsi="Arial" w:cs="Arial"/>
              </w:rPr>
              <w:t>Custom made 3 pc wooden picnic table for outdoor use - collapsible</w:t>
            </w:r>
          </w:p>
          <w:p w14:paraId="6B4F0D54" w14:textId="77777777" w:rsidR="00C13C04" w:rsidRPr="00C13C04" w:rsidRDefault="00C13C04" w:rsidP="00C13C04">
            <w:pPr>
              <w:jc w:val="both"/>
              <w:rPr>
                <w:rFonts w:ascii="Arial" w:hAnsi="Arial" w:cs="Arial"/>
              </w:rPr>
            </w:pPr>
          </w:p>
          <w:p w14:paraId="52BF4E5E" w14:textId="77777777" w:rsidR="00C13C04" w:rsidRPr="00C13C04" w:rsidRDefault="00C13C04" w:rsidP="00C13C04">
            <w:pPr>
              <w:jc w:val="both"/>
              <w:rPr>
                <w:rFonts w:ascii="Arial" w:hAnsi="Arial" w:cs="Arial"/>
              </w:rPr>
            </w:pPr>
            <w:r w:rsidRPr="00C13C04">
              <w:rPr>
                <w:rFonts w:ascii="Arial" w:hAnsi="Arial" w:cs="Arial"/>
              </w:rPr>
              <w:t xml:space="preserve">Can be used for indoor and outdoor set-up </w:t>
            </w:r>
          </w:p>
          <w:p w14:paraId="102E59EC" w14:textId="77777777" w:rsidR="00C13C04" w:rsidRPr="00C13C04" w:rsidRDefault="00C13C04" w:rsidP="00C13C04">
            <w:pPr>
              <w:jc w:val="both"/>
              <w:rPr>
                <w:rFonts w:ascii="Arial" w:hAnsi="Arial" w:cs="Arial"/>
              </w:rPr>
            </w:pPr>
          </w:p>
          <w:p w14:paraId="5D3C6A2E" w14:textId="77777777" w:rsidR="00C13C04" w:rsidRPr="00C13C04" w:rsidRDefault="00C13C04" w:rsidP="00C13C04">
            <w:pPr>
              <w:jc w:val="both"/>
              <w:rPr>
                <w:rFonts w:ascii="Arial" w:hAnsi="Arial" w:cs="Arial"/>
              </w:rPr>
            </w:pPr>
            <w:r w:rsidRPr="00C13C04">
              <w:rPr>
                <w:rFonts w:ascii="Arial" w:hAnsi="Arial" w:cs="Arial"/>
              </w:rPr>
              <w:t xml:space="preserve">Table Size (in cm): </w:t>
            </w:r>
          </w:p>
          <w:p w14:paraId="71C2506F" w14:textId="77777777" w:rsidR="00C13C04" w:rsidRPr="00C13C04" w:rsidRDefault="00C13C04" w:rsidP="00C13C04">
            <w:pPr>
              <w:jc w:val="both"/>
              <w:rPr>
                <w:rFonts w:ascii="Arial" w:hAnsi="Arial" w:cs="Arial"/>
              </w:rPr>
            </w:pPr>
            <w:r w:rsidRPr="00C13C04">
              <w:rPr>
                <w:rFonts w:ascii="Arial" w:hAnsi="Arial" w:cs="Arial"/>
              </w:rPr>
              <w:t>85x150x75 (</w:t>
            </w:r>
            <w:proofErr w:type="spellStart"/>
            <w:r w:rsidRPr="00C13C04">
              <w:rPr>
                <w:rFonts w:ascii="Arial" w:hAnsi="Arial" w:cs="Arial"/>
              </w:rPr>
              <w:t>WxLxH</w:t>
            </w:r>
            <w:proofErr w:type="spellEnd"/>
            <w:r w:rsidRPr="00C13C04">
              <w:rPr>
                <w:rFonts w:ascii="Arial" w:hAnsi="Arial" w:cs="Arial"/>
              </w:rPr>
              <w:t xml:space="preserve">) </w:t>
            </w:r>
          </w:p>
          <w:p w14:paraId="4694977A" w14:textId="77777777" w:rsidR="00C13C04" w:rsidRPr="00C13C04" w:rsidRDefault="00C13C04" w:rsidP="00C13C04">
            <w:pPr>
              <w:jc w:val="both"/>
              <w:rPr>
                <w:rFonts w:ascii="Arial" w:hAnsi="Arial" w:cs="Arial"/>
              </w:rPr>
            </w:pPr>
          </w:p>
          <w:p w14:paraId="4D84058D" w14:textId="77777777" w:rsidR="00C13C04" w:rsidRPr="00C13C04" w:rsidRDefault="00C13C04" w:rsidP="00C13C04">
            <w:pPr>
              <w:jc w:val="both"/>
              <w:rPr>
                <w:rFonts w:ascii="Arial" w:hAnsi="Arial" w:cs="Arial"/>
              </w:rPr>
            </w:pPr>
            <w:r w:rsidRPr="00C13C04">
              <w:rPr>
                <w:rFonts w:ascii="Arial" w:hAnsi="Arial" w:cs="Arial"/>
              </w:rPr>
              <w:t>Bench Size (in cm):</w:t>
            </w:r>
          </w:p>
          <w:p w14:paraId="78C255A4" w14:textId="5CD5D115" w:rsidR="00C13C04" w:rsidRPr="00C13C04" w:rsidRDefault="00C13C04" w:rsidP="00C13C04">
            <w:pPr>
              <w:jc w:val="both"/>
              <w:rPr>
                <w:rFonts w:ascii="Arial" w:hAnsi="Arial" w:cs="Arial"/>
              </w:rPr>
            </w:pPr>
            <w:r w:rsidRPr="00C13C04">
              <w:rPr>
                <w:rFonts w:ascii="Arial" w:hAnsi="Arial" w:cs="Arial"/>
              </w:rPr>
              <w:t>30x150x44 (</w:t>
            </w:r>
            <w:proofErr w:type="spellStart"/>
            <w:r w:rsidRPr="00C13C04">
              <w:rPr>
                <w:rFonts w:ascii="Arial" w:hAnsi="Arial" w:cs="Arial"/>
              </w:rPr>
              <w:t>WxLxH</w:t>
            </w:r>
            <w:proofErr w:type="spellEnd"/>
            <w:r w:rsidRPr="00C13C04">
              <w:rPr>
                <w:rFonts w:ascii="Arial" w:hAnsi="Arial" w:cs="Arial"/>
              </w:rPr>
              <w:t>)</w:t>
            </w:r>
          </w:p>
        </w:tc>
        <w:tc>
          <w:tcPr>
            <w:tcW w:w="2414" w:type="dxa"/>
          </w:tcPr>
          <w:p w14:paraId="525C68DE" w14:textId="11C2EAD3" w:rsidR="00C13C04" w:rsidRPr="00C13C04" w:rsidRDefault="00C13C04" w:rsidP="00C13C04">
            <w:pPr>
              <w:jc w:val="both"/>
              <w:rPr>
                <w:rFonts w:ascii="Arial" w:hAnsi="Arial" w:cs="Arial"/>
              </w:rPr>
            </w:pPr>
            <w:r w:rsidRPr="00C13C04">
              <w:rPr>
                <w:rFonts w:ascii="Arial" w:hAnsi="Arial" w:cs="Arial"/>
              </w:rPr>
              <w:t>-do-</w:t>
            </w:r>
          </w:p>
        </w:tc>
        <w:tc>
          <w:tcPr>
            <w:tcW w:w="2127" w:type="dxa"/>
          </w:tcPr>
          <w:p w14:paraId="72B8669E" w14:textId="77777777" w:rsidR="00C13C04" w:rsidRPr="00C13C04" w:rsidRDefault="00C13C04" w:rsidP="00C13C04">
            <w:pPr>
              <w:pStyle w:val="NoSpacing"/>
              <w:jc w:val="center"/>
              <w:rPr>
                <w:rFonts w:ascii="Arial" w:hAnsi="Arial" w:cs="Arial"/>
              </w:rPr>
            </w:pPr>
          </w:p>
        </w:tc>
      </w:tr>
      <w:tr w:rsidR="00C13C04" w:rsidRPr="00C13C04" w14:paraId="65B34908" w14:textId="77777777" w:rsidTr="006D58F6">
        <w:tc>
          <w:tcPr>
            <w:tcW w:w="560" w:type="dxa"/>
            <w:gridSpan w:val="2"/>
          </w:tcPr>
          <w:p w14:paraId="7DAF6698" w14:textId="77777777" w:rsidR="00C13C04" w:rsidRPr="00C13C04" w:rsidRDefault="00C13C04" w:rsidP="00C13C04">
            <w:pPr>
              <w:jc w:val="both"/>
              <w:rPr>
                <w:rFonts w:ascii="Arial" w:hAnsi="Arial" w:cs="Arial"/>
              </w:rPr>
            </w:pPr>
          </w:p>
        </w:tc>
        <w:tc>
          <w:tcPr>
            <w:tcW w:w="2346" w:type="dxa"/>
            <w:gridSpan w:val="2"/>
          </w:tcPr>
          <w:p w14:paraId="0A8CE422" w14:textId="77777777" w:rsidR="00C13C04" w:rsidRPr="00C13C04" w:rsidRDefault="00C13C04" w:rsidP="00C13C04">
            <w:pPr>
              <w:jc w:val="both"/>
              <w:rPr>
                <w:rFonts w:ascii="Arial" w:hAnsi="Arial" w:cs="Arial"/>
                <w:noProof/>
              </w:rPr>
            </w:pPr>
            <w:r w:rsidRPr="00C13C04">
              <w:rPr>
                <w:rFonts w:ascii="Arial" w:hAnsi="Arial" w:cs="Arial"/>
                <w:noProof/>
              </w:rPr>
              <w:t xml:space="preserve">Outdoor Digital Signage and Announcement Board </w:t>
            </w:r>
          </w:p>
          <w:p w14:paraId="5A18B3C2" w14:textId="77777777" w:rsidR="00C13C04" w:rsidRPr="00C13C04" w:rsidRDefault="00C13C04" w:rsidP="00C13C04">
            <w:pPr>
              <w:jc w:val="both"/>
              <w:rPr>
                <w:rFonts w:ascii="Arial" w:hAnsi="Arial" w:cs="Arial"/>
                <w:noProof/>
              </w:rPr>
            </w:pPr>
          </w:p>
          <w:p w14:paraId="4CFFC90F" w14:textId="00B4F74A" w:rsidR="00C13C04" w:rsidRPr="00C13C04" w:rsidRDefault="00C13C04" w:rsidP="00C13C04">
            <w:pPr>
              <w:jc w:val="both"/>
              <w:rPr>
                <w:rFonts w:ascii="Arial" w:hAnsi="Arial" w:cs="Arial"/>
                <w:noProof/>
              </w:rPr>
            </w:pPr>
            <w:r w:rsidRPr="00C13C04">
              <w:rPr>
                <w:rFonts w:ascii="Arial" w:hAnsi="Arial" w:cs="Arial"/>
                <w:noProof/>
              </w:rPr>
              <w:lastRenderedPageBreak/>
              <w:drawing>
                <wp:inline distT="0" distB="0" distL="0" distR="0" wp14:anchorId="397F953E" wp14:editId="6E8D50AD">
                  <wp:extent cx="1456603" cy="1692998"/>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72055" cy="1710958"/>
                          </a:xfrm>
                          <a:prstGeom prst="rect">
                            <a:avLst/>
                          </a:prstGeom>
                        </pic:spPr>
                      </pic:pic>
                    </a:graphicData>
                  </a:graphic>
                </wp:inline>
              </w:drawing>
            </w:r>
          </w:p>
        </w:tc>
        <w:tc>
          <w:tcPr>
            <w:tcW w:w="633" w:type="dxa"/>
          </w:tcPr>
          <w:p w14:paraId="0BD11766" w14:textId="3E5CEA65" w:rsidR="00C13C04" w:rsidRPr="00C13C04" w:rsidRDefault="00C13C04" w:rsidP="00C13C04">
            <w:pPr>
              <w:jc w:val="both"/>
              <w:rPr>
                <w:rFonts w:ascii="Arial" w:hAnsi="Arial" w:cs="Arial"/>
              </w:rPr>
            </w:pPr>
            <w:r w:rsidRPr="00C13C04">
              <w:rPr>
                <w:rFonts w:ascii="Arial" w:hAnsi="Arial" w:cs="Arial"/>
              </w:rPr>
              <w:lastRenderedPageBreak/>
              <w:t>1 pc.</w:t>
            </w:r>
          </w:p>
        </w:tc>
        <w:tc>
          <w:tcPr>
            <w:tcW w:w="1985" w:type="dxa"/>
          </w:tcPr>
          <w:p w14:paraId="0D98EDC0" w14:textId="77777777" w:rsidR="00C13C04" w:rsidRPr="00C13C04" w:rsidRDefault="00C13C04" w:rsidP="00C13C04">
            <w:pPr>
              <w:jc w:val="both"/>
              <w:rPr>
                <w:rFonts w:ascii="Arial" w:hAnsi="Arial" w:cs="Arial"/>
              </w:rPr>
            </w:pPr>
            <w:r w:rsidRPr="00C13C04">
              <w:rPr>
                <w:rFonts w:ascii="Arial" w:hAnsi="Arial" w:cs="Arial"/>
              </w:rPr>
              <w:t xml:space="preserve">55” Outdoor Digital Signage </w:t>
            </w:r>
          </w:p>
          <w:p w14:paraId="3EE5960C" w14:textId="77777777" w:rsidR="00C13C04" w:rsidRPr="00C13C04" w:rsidRDefault="00C13C04" w:rsidP="00C13C04">
            <w:pPr>
              <w:jc w:val="both"/>
              <w:rPr>
                <w:rFonts w:ascii="Arial" w:hAnsi="Arial" w:cs="Arial"/>
              </w:rPr>
            </w:pPr>
          </w:p>
          <w:p w14:paraId="08BA2626" w14:textId="77777777" w:rsidR="00C13C04" w:rsidRPr="00C13C04" w:rsidRDefault="00C13C04" w:rsidP="00C13C04">
            <w:pPr>
              <w:jc w:val="both"/>
              <w:rPr>
                <w:rFonts w:ascii="Arial" w:hAnsi="Arial" w:cs="Arial"/>
              </w:rPr>
            </w:pPr>
            <w:r w:rsidRPr="00C13C04">
              <w:rPr>
                <w:rFonts w:ascii="Arial" w:hAnsi="Arial" w:cs="Arial"/>
              </w:rPr>
              <w:t xml:space="preserve">Easy Maintenance Door Open Design </w:t>
            </w:r>
          </w:p>
          <w:p w14:paraId="685646D6" w14:textId="77777777" w:rsidR="00C13C04" w:rsidRPr="00C13C04" w:rsidRDefault="00C13C04" w:rsidP="00C13C04">
            <w:pPr>
              <w:jc w:val="both"/>
              <w:rPr>
                <w:rFonts w:ascii="Arial" w:hAnsi="Arial" w:cs="Arial"/>
              </w:rPr>
            </w:pPr>
          </w:p>
          <w:p w14:paraId="50E86113" w14:textId="77777777" w:rsidR="00C13C04" w:rsidRPr="00C13C04" w:rsidRDefault="00C13C04" w:rsidP="00C13C04">
            <w:pPr>
              <w:jc w:val="both"/>
              <w:rPr>
                <w:rFonts w:ascii="Arial" w:hAnsi="Arial" w:cs="Arial"/>
              </w:rPr>
            </w:pPr>
            <w:r w:rsidRPr="00C13C04">
              <w:rPr>
                <w:rFonts w:ascii="Arial" w:hAnsi="Arial" w:cs="Arial"/>
              </w:rPr>
              <w:t xml:space="preserve">Anti-Crack Anti Smashing Screen </w:t>
            </w:r>
          </w:p>
          <w:p w14:paraId="7DE0EDDD" w14:textId="77777777" w:rsidR="00C13C04" w:rsidRPr="00C13C04" w:rsidRDefault="00C13C04" w:rsidP="00C13C04">
            <w:pPr>
              <w:jc w:val="both"/>
              <w:rPr>
                <w:rFonts w:ascii="Arial" w:hAnsi="Arial" w:cs="Arial"/>
              </w:rPr>
            </w:pPr>
          </w:p>
          <w:p w14:paraId="391240EE" w14:textId="77777777" w:rsidR="00C13C04" w:rsidRPr="00C13C04" w:rsidRDefault="00C13C04" w:rsidP="00C13C04">
            <w:pPr>
              <w:jc w:val="both"/>
              <w:rPr>
                <w:rFonts w:ascii="Arial" w:hAnsi="Arial" w:cs="Arial"/>
              </w:rPr>
            </w:pPr>
            <w:r w:rsidRPr="00C13C04">
              <w:rPr>
                <w:rFonts w:ascii="Arial" w:hAnsi="Arial" w:cs="Arial"/>
              </w:rPr>
              <w:lastRenderedPageBreak/>
              <w:t xml:space="preserve">Industrial Grade LCD Screen </w:t>
            </w:r>
          </w:p>
          <w:p w14:paraId="0C51B7DE" w14:textId="77777777" w:rsidR="00C13C04" w:rsidRPr="00C13C04" w:rsidRDefault="00C13C04" w:rsidP="00C13C04">
            <w:pPr>
              <w:jc w:val="both"/>
              <w:rPr>
                <w:rFonts w:ascii="Arial" w:hAnsi="Arial" w:cs="Arial"/>
              </w:rPr>
            </w:pPr>
          </w:p>
          <w:p w14:paraId="3607651D" w14:textId="77777777" w:rsidR="00C13C04" w:rsidRPr="00C13C04" w:rsidRDefault="00C13C04" w:rsidP="00C13C04">
            <w:pPr>
              <w:jc w:val="both"/>
              <w:rPr>
                <w:rFonts w:ascii="Arial" w:hAnsi="Arial" w:cs="Arial"/>
              </w:rPr>
            </w:pPr>
            <w:r w:rsidRPr="00C13C04">
              <w:rPr>
                <w:rFonts w:ascii="Arial" w:hAnsi="Arial" w:cs="Arial"/>
              </w:rPr>
              <w:t>FHD IP Screen</w:t>
            </w:r>
          </w:p>
          <w:p w14:paraId="54BEDC7B" w14:textId="77777777" w:rsidR="00C13C04" w:rsidRPr="00C13C04" w:rsidRDefault="00C13C04" w:rsidP="00C13C04">
            <w:pPr>
              <w:jc w:val="both"/>
              <w:rPr>
                <w:rFonts w:ascii="Arial" w:hAnsi="Arial" w:cs="Arial"/>
              </w:rPr>
            </w:pPr>
          </w:p>
          <w:p w14:paraId="391D3772" w14:textId="77777777" w:rsidR="00C13C04" w:rsidRPr="00C13C04" w:rsidRDefault="00C13C04" w:rsidP="00C13C04">
            <w:pPr>
              <w:jc w:val="both"/>
              <w:rPr>
                <w:rFonts w:ascii="Arial" w:hAnsi="Arial" w:cs="Arial"/>
              </w:rPr>
            </w:pPr>
            <w:r w:rsidRPr="00C13C04">
              <w:rPr>
                <w:rFonts w:ascii="Arial" w:hAnsi="Arial" w:cs="Arial"/>
              </w:rPr>
              <w:t xml:space="preserve">Android/Windows OS Optional </w:t>
            </w:r>
          </w:p>
          <w:p w14:paraId="30E4E54F" w14:textId="77777777" w:rsidR="00C13C04" w:rsidRPr="00C13C04" w:rsidRDefault="00C13C04" w:rsidP="00C13C04">
            <w:pPr>
              <w:jc w:val="both"/>
              <w:rPr>
                <w:rFonts w:ascii="Arial" w:hAnsi="Arial" w:cs="Arial"/>
              </w:rPr>
            </w:pPr>
          </w:p>
          <w:p w14:paraId="583DD9D2" w14:textId="77777777" w:rsidR="00C13C04" w:rsidRPr="00C13C04" w:rsidRDefault="00C13C04" w:rsidP="00C13C04">
            <w:pPr>
              <w:jc w:val="both"/>
              <w:rPr>
                <w:rFonts w:ascii="Arial" w:hAnsi="Arial" w:cs="Arial"/>
              </w:rPr>
            </w:pPr>
            <w:r w:rsidRPr="00C13C04">
              <w:rPr>
                <w:rFonts w:ascii="Arial" w:hAnsi="Arial" w:cs="Arial"/>
              </w:rPr>
              <w:t>Intelligent Temperature Control</w:t>
            </w:r>
          </w:p>
          <w:p w14:paraId="57DA2A20" w14:textId="77777777" w:rsidR="00C13C04" w:rsidRPr="00C13C04" w:rsidRDefault="00C13C04" w:rsidP="00C13C04">
            <w:pPr>
              <w:jc w:val="both"/>
              <w:rPr>
                <w:rFonts w:ascii="Arial" w:hAnsi="Arial" w:cs="Arial"/>
              </w:rPr>
            </w:pPr>
          </w:p>
          <w:p w14:paraId="678EE97C" w14:textId="77777777" w:rsidR="00C13C04" w:rsidRPr="00C13C04" w:rsidRDefault="00C13C04" w:rsidP="00C13C04">
            <w:pPr>
              <w:jc w:val="both"/>
              <w:rPr>
                <w:rFonts w:ascii="Arial" w:hAnsi="Arial" w:cs="Arial"/>
              </w:rPr>
            </w:pPr>
            <w:r w:rsidRPr="00C13C04">
              <w:rPr>
                <w:rFonts w:ascii="Arial" w:hAnsi="Arial" w:cs="Arial"/>
              </w:rPr>
              <w:t xml:space="preserve">IP65 Waterproof </w:t>
            </w:r>
          </w:p>
          <w:p w14:paraId="70A02E68" w14:textId="77777777" w:rsidR="00C13C04" w:rsidRPr="00C13C04" w:rsidRDefault="00C13C04" w:rsidP="00C13C04">
            <w:pPr>
              <w:jc w:val="both"/>
              <w:rPr>
                <w:rFonts w:ascii="Arial" w:hAnsi="Arial" w:cs="Arial"/>
              </w:rPr>
            </w:pPr>
          </w:p>
          <w:p w14:paraId="4C214F5B" w14:textId="77777777" w:rsidR="00C13C04" w:rsidRPr="00C13C04" w:rsidRDefault="00C13C04" w:rsidP="00C13C04">
            <w:pPr>
              <w:jc w:val="both"/>
              <w:rPr>
                <w:rFonts w:ascii="Arial" w:hAnsi="Arial" w:cs="Arial"/>
              </w:rPr>
            </w:pPr>
            <w:r w:rsidRPr="00C13C04">
              <w:rPr>
                <w:rFonts w:ascii="Arial" w:hAnsi="Arial" w:cs="Arial"/>
              </w:rPr>
              <w:t>2500cd/m2</w:t>
            </w:r>
          </w:p>
          <w:p w14:paraId="34EE2E66" w14:textId="77777777" w:rsidR="00C13C04" w:rsidRPr="00C13C04" w:rsidRDefault="00C13C04" w:rsidP="00C13C04">
            <w:pPr>
              <w:jc w:val="both"/>
              <w:rPr>
                <w:rFonts w:ascii="Arial" w:hAnsi="Arial" w:cs="Arial"/>
              </w:rPr>
            </w:pPr>
          </w:p>
          <w:p w14:paraId="3076DED0" w14:textId="77777777" w:rsidR="00C13C04" w:rsidRPr="00C13C04" w:rsidRDefault="00C13C04" w:rsidP="00C13C04">
            <w:pPr>
              <w:jc w:val="both"/>
              <w:rPr>
                <w:rFonts w:ascii="Arial" w:hAnsi="Arial" w:cs="Arial"/>
              </w:rPr>
            </w:pPr>
            <w:r w:rsidRPr="00C13C04">
              <w:rPr>
                <w:rFonts w:ascii="Arial" w:hAnsi="Arial" w:cs="Arial"/>
              </w:rPr>
              <w:t>Explosion Proof Glass</w:t>
            </w:r>
          </w:p>
          <w:p w14:paraId="5B4EB0A5" w14:textId="77777777" w:rsidR="00C13C04" w:rsidRPr="00C13C04" w:rsidRDefault="00C13C04" w:rsidP="00C13C04">
            <w:pPr>
              <w:jc w:val="both"/>
              <w:rPr>
                <w:rFonts w:ascii="Arial" w:hAnsi="Arial" w:cs="Arial"/>
              </w:rPr>
            </w:pPr>
          </w:p>
          <w:p w14:paraId="74DB9709" w14:textId="77777777" w:rsidR="00C13C04" w:rsidRPr="00C13C04" w:rsidRDefault="00C13C04" w:rsidP="00C13C04">
            <w:pPr>
              <w:jc w:val="both"/>
              <w:rPr>
                <w:rFonts w:ascii="Arial" w:hAnsi="Arial" w:cs="Arial"/>
              </w:rPr>
            </w:pPr>
            <w:r w:rsidRPr="00C13C04">
              <w:rPr>
                <w:rFonts w:ascii="Arial" w:hAnsi="Arial" w:cs="Arial"/>
              </w:rPr>
              <w:t xml:space="preserve">Super Heat Dissipation </w:t>
            </w:r>
          </w:p>
          <w:p w14:paraId="273E2018" w14:textId="77777777" w:rsidR="00C13C04" w:rsidRPr="00C13C04" w:rsidRDefault="00C13C04" w:rsidP="00C13C04">
            <w:pPr>
              <w:jc w:val="both"/>
              <w:rPr>
                <w:rFonts w:ascii="Arial" w:hAnsi="Arial" w:cs="Arial"/>
              </w:rPr>
            </w:pPr>
          </w:p>
          <w:p w14:paraId="6F7B5A73" w14:textId="1561FAE2" w:rsidR="00C13C04" w:rsidRPr="00C13C04" w:rsidRDefault="00C13C04" w:rsidP="00C13C04">
            <w:pPr>
              <w:jc w:val="both"/>
              <w:rPr>
                <w:rFonts w:ascii="Arial" w:hAnsi="Arial" w:cs="Arial"/>
              </w:rPr>
            </w:pPr>
            <w:r w:rsidRPr="00C13C04">
              <w:rPr>
                <w:rFonts w:ascii="Arial" w:hAnsi="Arial" w:cs="Arial"/>
              </w:rPr>
              <w:t xml:space="preserve">Control Management System </w:t>
            </w:r>
          </w:p>
        </w:tc>
        <w:tc>
          <w:tcPr>
            <w:tcW w:w="2414" w:type="dxa"/>
          </w:tcPr>
          <w:p w14:paraId="6A49E908" w14:textId="77777777" w:rsidR="00C13C04" w:rsidRPr="00C13C04" w:rsidRDefault="00C13C04" w:rsidP="00C13C04">
            <w:pPr>
              <w:jc w:val="both"/>
              <w:rPr>
                <w:rFonts w:ascii="Arial" w:hAnsi="Arial" w:cs="Arial"/>
              </w:rPr>
            </w:pPr>
          </w:p>
        </w:tc>
        <w:tc>
          <w:tcPr>
            <w:tcW w:w="2127" w:type="dxa"/>
          </w:tcPr>
          <w:p w14:paraId="307DD078" w14:textId="77777777" w:rsidR="00C13C04" w:rsidRPr="00C13C04" w:rsidRDefault="00C13C04" w:rsidP="00C13C04">
            <w:pPr>
              <w:pStyle w:val="NoSpacing"/>
              <w:jc w:val="center"/>
              <w:rPr>
                <w:rFonts w:ascii="Arial" w:hAnsi="Arial" w:cs="Arial"/>
              </w:rPr>
            </w:pPr>
          </w:p>
        </w:tc>
      </w:tr>
      <w:tr w:rsidR="00C13C04" w:rsidRPr="00C13C04" w14:paraId="1E0B4C66" w14:textId="77777777" w:rsidTr="006D58F6">
        <w:tc>
          <w:tcPr>
            <w:tcW w:w="560" w:type="dxa"/>
            <w:gridSpan w:val="2"/>
          </w:tcPr>
          <w:p w14:paraId="79F02999" w14:textId="77777777" w:rsidR="00C13C04" w:rsidRPr="00C13C04" w:rsidRDefault="00C13C04" w:rsidP="00C13C04">
            <w:pPr>
              <w:jc w:val="both"/>
              <w:rPr>
                <w:rFonts w:ascii="Arial" w:hAnsi="Arial" w:cs="Arial"/>
              </w:rPr>
            </w:pPr>
          </w:p>
        </w:tc>
        <w:tc>
          <w:tcPr>
            <w:tcW w:w="2346" w:type="dxa"/>
            <w:gridSpan w:val="2"/>
          </w:tcPr>
          <w:p w14:paraId="0D78D470" w14:textId="196CFF87" w:rsidR="00C13C04" w:rsidRPr="00C13C04" w:rsidRDefault="00C13C04" w:rsidP="00C13C04">
            <w:pPr>
              <w:jc w:val="both"/>
              <w:rPr>
                <w:rFonts w:ascii="Arial" w:hAnsi="Arial" w:cs="Arial"/>
                <w:noProof/>
              </w:rPr>
            </w:pPr>
            <w:r w:rsidRPr="00C13C04">
              <w:rPr>
                <w:rFonts w:ascii="Arial" w:hAnsi="Arial" w:cs="Arial"/>
                <w:noProof/>
              </w:rPr>
              <w:drawing>
                <wp:anchor distT="0" distB="0" distL="114300" distR="114300" simplePos="0" relativeHeight="251708416" behindDoc="0" locked="0" layoutInCell="1" allowOverlap="1" wp14:anchorId="0593A813" wp14:editId="0CA3A611">
                  <wp:simplePos x="0" y="0"/>
                  <wp:positionH relativeFrom="column">
                    <wp:posOffset>1905</wp:posOffset>
                  </wp:positionH>
                  <wp:positionV relativeFrom="paragraph">
                    <wp:posOffset>350520</wp:posOffset>
                  </wp:positionV>
                  <wp:extent cx="808355" cy="1724660"/>
                  <wp:effectExtent l="0" t="0" r="0" b="889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2624" t="6955" r="19026" b="2470"/>
                          <a:stretch/>
                        </pic:blipFill>
                        <pic:spPr bwMode="auto">
                          <a:xfrm>
                            <a:off x="0" y="0"/>
                            <a:ext cx="808355" cy="1724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13C04">
              <w:rPr>
                <w:rFonts w:ascii="Arial" w:hAnsi="Arial" w:cs="Arial"/>
                <w:noProof/>
              </w:rPr>
              <w:t>Rostrum</w:t>
            </w:r>
          </w:p>
        </w:tc>
        <w:tc>
          <w:tcPr>
            <w:tcW w:w="633" w:type="dxa"/>
          </w:tcPr>
          <w:p w14:paraId="6F7A77EB" w14:textId="7D268063" w:rsidR="00C13C04" w:rsidRPr="00C13C04" w:rsidRDefault="00C13C04" w:rsidP="00C13C04">
            <w:pPr>
              <w:jc w:val="both"/>
              <w:rPr>
                <w:rFonts w:ascii="Arial" w:hAnsi="Arial" w:cs="Arial"/>
              </w:rPr>
            </w:pPr>
            <w:r w:rsidRPr="00C13C04">
              <w:rPr>
                <w:rFonts w:ascii="Arial" w:hAnsi="Arial" w:cs="Arial"/>
              </w:rPr>
              <w:t>1 pc.</w:t>
            </w:r>
          </w:p>
        </w:tc>
        <w:tc>
          <w:tcPr>
            <w:tcW w:w="1985" w:type="dxa"/>
          </w:tcPr>
          <w:p w14:paraId="4918483B" w14:textId="77777777" w:rsidR="00C13C04" w:rsidRPr="00C13C04" w:rsidRDefault="00C13C04" w:rsidP="00C13C04">
            <w:pPr>
              <w:jc w:val="both"/>
              <w:rPr>
                <w:rFonts w:ascii="Arial" w:hAnsi="Arial" w:cs="Arial"/>
              </w:rPr>
            </w:pPr>
            <w:r w:rsidRPr="00C13C04">
              <w:rPr>
                <w:rFonts w:ascii="Arial" w:hAnsi="Arial" w:cs="Arial"/>
              </w:rPr>
              <w:t xml:space="preserve">Rostrum </w:t>
            </w:r>
          </w:p>
          <w:p w14:paraId="4397D96C" w14:textId="77777777" w:rsidR="00C13C04" w:rsidRPr="00C13C04" w:rsidRDefault="00C13C04" w:rsidP="00C13C04">
            <w:pPr>
              <w:jc w:val="both"/>
              <w:rPr>
                <w:rFonts w:ascii="Arial" w:hAnsi="Arial" w:cs="Arial"/>
              </w:rPr>
            </w:pPr>
          </w:p>
          <w:p w14:paraId="337CE3D8" w14:textId="77777777" w:rsidR="00C13C04" w:rsidRPr="00C13C04" w:rsidRDefault="00C13C04" w:rsidP="00C13C04">
            <w:pPr>
              <w:jc w:val="both"/>
              <w:rPr>
                <w:rFonts w:ascii="Arial" w:hAnsi="Arial" w:cs="Arial"/>
              </w:rPr>
            </w:pPr>
            <w:r w:rsidRPr="00C13C04">
              <w:rPr>
                <w:rFonts w:ascii="Arial" w:hAnsi="Arial" w:cs="Arial"/>
              </w:rPr>
              <w:t xml:space="preserve">Refer to sample photo </w:t>
            </w:r>
          </w:p>
          <w:p w14:paraId="593DA69D" w14:textId="77777777" w:rsidR="00C13C04" w:rsidRPr="00C13C04" w:rsidRDefault="00C13C04" w:rsidP="00C13C04">
            <w:pPr>
              <w:jc w:val="both"/>
              <w:rPr>
                <w:rFonts w:ascii="Arial" w:hAnsi="Arial" w:cs="Arial"/>
              </w:rPr>
            </w:pPr>
          </w:p>
          <w:p w14:paraId="2D2DCA60" w14:textId="77777777" w:rsidR="00C13C04" w:rsidRPr="00C13C04" w:rsidRDefault="00C13C04" w:rsidP="00C13C04">
            <w:pPr>
              <w:jc w:val="both"/>
              <w:rPr>
                <w:rFonts w:ascii="Arial" w:hAnsi="Arial" w:cs="Arial"/>
              </w:rPr>
            </w:pPr>
            <w:r w:rsidRPr="00C13C04">
              <w:rPr>
                <w:rFonts w:ascii="Arial" w:hAnsi="Arial" w:cs="Arial"/>
              </w:rPr>
              <w:t>Subject to proposal of bidder</w:t>
            </w:r>
          </w:p>
          <w:p w14:paraId="48576B28" w14:textId="77777777" w:rsidR="00C13C04" w:rsidRPr="00C13C04" w:rsidRDefault="00C13C04" w:rsidP="00C13C04">
            <w:pPr>
              <w:jc w:val="both"/>
              <w:rPr>
                <w:rFonts w:ascii="Arial" w:hAnsi="Arial" w:cs="Arial"/>
              </w:rPr>
            </w:pPr>
          </w:p>
        </w:tc>
        <w:tc>
          <w:tcPr>
            <w:tcW w:w="2414" w:type="dxa"/>
          </w:tcPr>
          <w:p w14:paraId="5CB6AFE0" w14:textId="50B98995" w:rsidR="00C13C04" w:rsidRPr="00C13C04" w:rsidRDefault="00C13C04" w:rsidP="00C13C04">
            <w:pPr>
              <w:jc w:val="both"/>
              <w:rPr>
                <w:rFonts w:ascii="Arial" w:hAnsi="Arial" w:cs="Arial"/>
              </w:rPr>
            </w:pPr>
            <w:r w:rsidRPr="00C13C04">
              <w:rPr>
                <w:rFonts w:ascii="Arial" w:hAnsi="Arial" w:cs="Arial"/>
              </w:rPr>
              <w:t>-do-</w:t>
            </w:r>
          </w:p>
        </w:tc>
        <w:tc>
          <w:tcPr>
            <w:tcW w:w="2127" w:type="dxa"/>
          </w:tcPr>
          <w:p w14:paraId="6786161D" w14:textId="77777777" w:rsidR="00C13C04" w:rsidRPr="00C13C04" w:rsidRDefault="00C13C04" w:rsidP="00C13C04">
            <w:pPr>
              <w:pStyle w:val="NoSpacing"/>
              <w:jc w:val="center"/>
              <w:rPr>
                <w:rFonts w:ascii="Arial" w:hAnsi="Arial" w:cs="Arial"/>
              </w:rPr>
            </w:pPr>
          </w:p>
        </w:tc>
      </w:tr>
      <w:tr w:rsidR="00C13C04" w:rsidRPr="00C13C04" w14:paraId="6A948A2B" w14:textId="77777777" w:rsidTr="006D58F6">
        <w:tc>
          <w:tcPr>
            <w:tcW w:w="560" w:type="dxa"/>
            <w:gridSpan w:val="2"/>
          </w:tcPr>
          <w:p w14:paraId="1965DB36" w14:textId="77777777" w:rsidR="00C13C04" w:rsidRPr="00C13C04" w:rsidRDefault="00C13C04" w:rsidP="00C13C04">
            <w:pPr>
              <w:jc w:val="both"/>
              <w:rPr>
                <w:rFonts w:ascii="Arial" w:hAnsi="Arial" w:cs="Arial"/>
              </w:rPr>
            </w:pPr>
          </w:p>
        </w:tc>
        <w:tc>
          <w:tcPr>
            <w:tcW w:w="7378" w:type="dxa"/>
            <w:gridSpan w:val="5"/>
          </w:tcPr>
          <w:p w14:paraId="02FE8345" w14:textId="77777777" w:rsidR="00C13C04" w:rsidRPr="00C13C04" w:rsidRDefault="00C13C04" w:rsidP="00C13C04">
            <w:pPr>
              <w:pStyle w:val="ListParagraph"/>
              <w:numPr>
                <w:ilvl w:val="0"/>
                <w:numId w:val="5"/>
              </w:numPr>
              <w:jc w:val="both"/>
              <w:rPr>
                <w:rFonts w:ascii="Arial" w:hAnsi="Arial" w:cs="Arial"/>
                <w:i/>
                <w:iCs/>
                <w:noProof/>
              </w:rPr>
            </w:pPr>
            <w:r w:rsidRPr="00C13C04">
              <w:rPr>
                <w:rFonts w:ascii="Arial" w:hAnsi="Arial" w:cs="Arial"/>
                <w:i/>
                <w:iCs/>
                <w:noProof/>
              </w:rPr>
              <w:t>All specifications provided must be followed by the suppliers or approved equivalent must be submitted before commencing and installation</w:t>
            </w:r>
          </w:p>
          <w:p w14:paraId="685CA880" w14:textId="78FE93E7" w:rsidR="00C13C04" w:rsidRPr="00C13C04" w:rsidRDefault="00C13C04" w:rsidP="00C13C04">
            <w:pPr>
              <w:pStyle w:val="ListParagraph"/>
              <w:numPr>
                <w:ilvl w:val="0"/>
                <w:numId w:val="5"/>
              </w:numPr>
              <w:jc w:val="both"/>
              <w:rPr>
                <w:rFonts w:ascii="Arial" w:hAnsi="Arial" w:cs="Arial"/>
                <w:i/>
                <w:iCs/>
                <w:noProof/>
              </w:rPr>
            </w:pPr>
            <w:r w:rsidRPr="00C13C04">
              <w:rPr>
                <w:rFonts w:ascii="Arial" w:hAnsi="Arial" w:cs="Arial"/>
                <w:i/>
                <w:iCs/>
                <w:noProof/>
              </w:rPr>
              <w:t>All items are on rental basis</w:t>
            </w:r>
          </w:p>
        </w:tc>
        <w:tc>
          <w:tcPr>
            <w:tcW w:w="2127" w:type="dxa"/>
          </w:tcPr>
          <w:p w14:paraId="45B92385" w14:textId="77777777" w:rsidR="00C13C04" w:rsidRPr="00C13C04" w:rsidRDefault="00C13C04" w:rsidP="00C13C04">
            <w:pPr>
              <w:pStyle w:val="NoSpacing"/>
              <w:jc w:val="center"/>
              <w:rPr>
                <w:rFonts w:ascii="Arial" w:hAnsi="Arial" w:cs="Arial"/>
              </w:rPr>
            </w:pPr>
          </w:p>
        </w:tc>
      </w:tr>
    </w:tbl>
    <w:p w14:paraId="525DFF0E" w14:textId="77777777" w:rsidR="00392062" w:rsidRPr="00C13C04" w:rsidRDefault="00392062" w:rsidP="003D5DC1">
      <w:pPr>
        <w:autoSpaceDE w:val="0"/>
        <w:autoSpaceDN w:val="0"/>
        <w:adjustRightInd w:val="0"/>
        <w:spacing w:after="0" w:line="240" w:lineRule="auto"/>
        <w:jc w:val="both"/>
        <w:rPr>
          <w:rFonts w:ascii="Arial" w:hAnsi="Arial" w:cs="Arial"/>
          <w:b/>
          <w:bCs/>
        </w:rPr>
      </w:pPr>
    </w:p>
    <w:p w14:paraId="4AFAAC86" w14:textId="77777777" w:rsidR="00392062" w:rsidRPr="00C13C04" w:rsidRDefault="00392062" w:rsidP="003D5DC1">
      <w:pPr>
        <w:autoSpaceDE w:val="0"/>
        <w:autoSpaceDN w:val="0"/>
        <w:adjustRightInd w:val="0"/>
        <w:spacing w:after="0" w:line="240" w:lineRule="auto"/>
        <w:jc w:val="both"/>
        <w:rPr>
          <w:rFonts w:ascii="Arial" w:hAnsi="Arial" w:cs="Arial"/>
          <w:b/>
          <w:bCs/>
        </w:rPr>
      </w:pPr>
    </w:p>
    <w:tbl>
      <w:tblPr>
        <w:tblStyle w:val="TableGrid"/>
        <w:tblW w:w="10206" w:type="dxa"/>
        <w:tblInd w:w="-5" w:type="dxa"/>
        <w:tblLayout w:type="fixed"/>
        <w:tblLook w:val="04A0" w:firstRow="1" w:lastRow="0" w:firstColumn="1" w:lastColumn="0" w:noHBand="0" w:noVBand="1"/>
      </w:tblPr>
      <w:tblGrid>
        <w:gridCol w:w="467"/>
        <w:gridCol w:w="8322"/>
        <w:gridCol w:w="1417"/>
      </w:tblGrid>
      <w:tr w:rsidR="00800504" w:rsidRPr="00C13C04" w14:paraId="0E41B107" w14:textId="77777777" w:rsidTr="00392F88">
        <w:trPr>
          <w:trHeight w:val="576"/>
        </w:trPr>
        <w:tc>
          <w:tcPr>
            <w:tcW w:w="467" w:type="dxa"/>
            <w:shd w:val="clear" w:color="auto" w:fill="D9E2F3" w:themeFill="accent5" w:themeFillTint="33"/>
            <w:vAlign w:val="center"/>
          </w:tcPr>
          <w:p w14:paraId="167C3E4F" w14:textId="77777777" w:rsidR="00800504" w:rsidRPr="00C13C04" w:rsidRDefault="00800504" w:rsidP="00392F88">
            <w:pPr>
              <w:pStyle w:val="NoSpacing"/>
              <w:rPr>
                <w:rFonts w:ascii="Arial" w:hAnsi="Arial" w:cs="Arial"/>
                <w:bCs/>
                <w:color w:val="000000" w:themeColor="text1"/>
              </w:rPr>
            </w:pPr>
            <w:r w:rsidRPr="00C13C04">
              <w:rPr>
                <w:rFonts w:ascii="Arial" w:hAnsi="Arial" w:cs="Arial"/>
                <w:bCs/>
                <w:color w:val="000000" w:themeColor="text1"/>
              </w:rPr>
              <w:t>6.</w:t>
            </w:r>
          </w:p>
        </w:tc>
        <w:tc>
          <w:tcPr>
            <w:tcW w:w="8322" w:type="dxa"/>
            <w:shd w:val="clear" w:color="auto" w:fill="D9E2F3" w:themeFill="accent5" w:themeFillTint="33"/>
            <w:vAlign w:val="center"/>
          </w:tcPr>
          <w:p w14:paraId="376F1B44" w14:textId="77777777" w:rsidR="00800504" w:rsidRPr="00C13C04" w:rsidRDefault="00800504" w:rsidP="00392F88">
            <w:pPr>
              <w:pStyle w:val="NoSpacing"/>
              <w:spacing w:line="276" w:lineRule="auto"/>
              <w:rPr>
                <w:rFonts w:ascii="Arial" w:hAnsi="Arial" w:cs="Arial"/>
              </w:rPr>
            </w:pPr>
            <w:r w:rsidRPr="00C13C04">
              <w:rPr>
                <w:rFonts w:ascii="Arial" w:hAnsi="Arial" w:cs="Arial"/>
                <w:b/>
                <w:bCs/>
              </w:rPr>
              <w:t>PERIOD COVERED</w:t>
            </w:r>
          </w:p>
        </w:tc>
        <w:tc>
          <w:tcPr>
            <w:tcW w:w="1417" w:type="dxa"/>
            <w:shd w:val="clear" w:color="auto" w:fill="D9E2F3" w:themeFill="accent5" w:themeFillTint="33"/>
          </w:tcPr>
          <w:p w14:paraId="3C75CCE1" w14:textId="77777777" w:rsidR="00800504" w:rsidRPr="00C13C04" w:rsidRDefault="00800504" w:rsidP="00392F88">
            <w:pPr>
              <w:rPr>
                <w:rFonts w:ascii="Arial" w:hAnsi="Arial" w:cs="Arial"/>
              </w:rPr>
            </w:pPr>
          </w:p>
        </w:tc>
      </w:tr>
      <w:tr w:rsidR="00800504" w:rsidRPr="00C13C04" w14:paraId="3E304380" w14:textId="77777777" w:rsidTr="00392F88">
        <w:trPr>
          <w:trHeight w:val="296"/>
        </w:trPr>
        <w:tc>
          <w:tcPr>
            <w:tcW w:w="467" w:type="dxa"/>
            <w:shd w:val="clear" w:color="auto" w:fill="auto"/>
            <w:vAlign w:val="center"/>
          </w:tcPr>
          <w:p w14:paraId="0931127E" w14:textId="77777777" w:rsidR="00800504" w:rsidRPr="00C13C04" w:rsidRDefault="00800504" w:rsidP="00392F88">
            <w:pPr>
              <w:pStyle w:val="NoSpacing"/>
              <w:rPr>
                <w:rFonts w:ascii="Arial" w:hAnsi="Arial" w:cs="Arial"/>
                <w:bCs/>
                <w:color w:val="000000" w:themeColor="text1"/>
              </w:rPr>
            </w:pPr>
          </w:p>
        </w:tc>
        <w:tc>
          <w:tcPr>
            <w:tcW w:w="8322" w:type="dxa"/>
            <w:shd w:val="clear" w:color="auto" w:fill="auto"/>
          </w:tcPr>
          <w:p w14:paraId="71980E0A" w14:textId="77777777" w:rsidR="00800504" w:rsidRDefault="00C13C04" w:rsidP="00392F88">
            <w:pPr>
              <w:pStyle w:val="NoSpacing"/>
              <w:spacing w:line="276" w:lineRule="auto"/>
              <w:rPr>
                <w:rFonts w:ascii="Arial" w:hAnsi="Arial" w:cs="Arial"/>
                <w:bCs/>
              </w:rPr>
            </w:pPr>
            <w:r>
              <w:rPr>
                <w:rFonts w:ascii="Arial" w:hAnsi="Arial" w:cs="Arial"/>
                <w:bCs/>
              </w:rPr>
              <w:t xml:space="preserve">Delivery Date: </w:t>
            </w:r>
            <w:r w:rsidRPr="00C13C04">
              <w:rPr>
                <w:rFonts w:ascii="Arial" w:hAnsi="Arial" w:cs="Arial"/>
                <w:bCs/>
              </w:rPr>
              <w:t>November 20-23, 2021</w:t>
            </w:r>
          </w:p>
          <w:p w14:paraId="3A9F210C" w14:textId="366D60F0" w:rsidR="00C13C04" w:rsidRPr="00C13C04" w:rsidRDefault="00C13C04" w:rsidP="00392F88">
            <w:pPr>
              <w:pStyle w:val="NoSpacing"/>
              <w:spacing w:line="276" w:lineRule="auto"/>
              <w:rPr>
                <w:rFonts w:ascii="Arial" w:hAnsi="Arial" w:cs="Arial"/>
              </w:rPr>
            </w:pPr>
            <w:r>
              <w:rPr>
                <w:rFonts w:ascii="Arial" w:hAnsi="Arial" w:cs="Arial"/>
              </w:rPr>
              <w:t xml:space="preserve">Rental Date: until 31 December 2021 </w:t>
            </w:r>
          </w:p>
        </w:tc>
        <w:tc>
          <w:tcPr>
            <w:tcW w:w="1417" w:type="dxa"/>
            <w:shd w:val="clear" w:color="auto" w:fill="auto"/>
          </w:tcPr>
          <w:p w14:paraId="05C3A8D2" w14:textId="77777777" w:rsidR="00800504" w:rsidRPr="00C13C04" w:rsidRDefault="00800504" w:rsidP="00392F88">
            <w:pPr>
              <w:rPr>
                <w:rFonts w:ascii="Arial" w:hAnsi="Arial" w:cs="Arial"/>
              </w:rPr>
            </w:pPr>
          </w:p>
        </w:tc>
      </w:tr>
      <w:tr w:rsidR="00800504" w:rsidRPr="00C13C04" w14:paraId="74F31933" w14:textId="77777777" w:rsidTr="00392F88">
        <w:trPr>
          <w:trHeight w:val="432"/>
        </w:trPr>
        <w:tc>
          <w:tcPr>
            <w:tcW w:w="467" w:type="dxa"/>
            <w:shd w:val="clear" w:color="auto" w:fill="D9E2F3" w:themeFill="accent5" w:themeFillTint="33"/>
            <w:vAlign w:val="center"/>
          </w:tcPr>
          <w:p w14:paraId="5C9A5CB7" w14:textId="77777777" w:rsidR="00800504" w:rsidRPr="00C13C04" w:rsidRDefault="00800504" w:rsidP="00392F88">
            <w:pPr>
              <w:pStyle w:val="NoSpacing"/>
              <w:jc w:val="center"/>
              <w:rPr>
                <w:rFonts w:ascii="Arial" w:hAnsi="Arial" w:cs="Arial"/>
                <w:bCs/>
                <w:color w:val="000000" w:themeColor="text1"/>
              </w:rPr>
            </w:pPr>
            <w:r w:rsidRPr="00C13C04">
              <w:rPr>
                <w:rFonts w:ascii="Arial" w:hAnsi="Arial" w:cs="Arial"/>
                <w:bCs/>
                <w:color w:val="000000" w:themeColor="text1"/>
              </w:rPr>
              <w:t>7.</w:t>
            </w:r>
          </w:p>
        </w:tc>
        <w:tc>
          <w:tcPr>
            <w:tcW w:w="8322" w:type="dxa"/>
            <w:shd w:val="clear" w:color="auto" w:fill="D9E2F3" w:themeFill="accent5" w:themeFillTint="33"/>
            <w:vAlign w:val="center"/>
          </w:tcPr>
          <w:p w14:paraId="28E3C2CE" w14:textId="77777777" w:rsidR="00800504" w:rsidRPr="00C13C04" w:rsidRDefault="00800504" w:rsidP="00392F88">
            <w:pPr>
              <w:pStyle w:val="NoSpacing"/>
              <w:jc w:val="both"/>
              <w:rPr>
                <w:rFonts w:ascii="Arial" w:hAnsi="Arial" w:cs="Arial"/>
                <w:b/>
                <w:color w:val="000000" w:themeColor="text1"/>
              </w:rPr>
            </w:pPr>
            <w:r w:rsidRPr="00C13C04">
              <w:rPr>
                <w:rFonts w:ascii="Arial" w:hAnsi="Arial" w:cs="Arial"/>
                <w:b/>
              </w:rPr>
              <w:t xml:space="preserve">BUDGET AND TERMS OF PAYMENT </w:t>
            </w:r>
          </w:p>
        </w:tc>
        <w:tc>
          <w:tcPr>
            <w:tcW w:w="1417" w:type="dxa"/>
            <w:shd w:val="clear" w:color="auto" w:fill="D9E2F3" w:themeFill="accent5" w:themeFillTint="33"/>
          </w:tcPr>
          <w:p w14:paraId="44B52902" w14:textId="77777777" w:rsidR="00800504" w:rsidRPr="00C13C04" w:rsidRDefault="00800504" w:rsidP="00392F88">
            <w:pPr>
              <w:pStyle w:val="NoSpacing"/>
              <w:jc w:val="both"/>
              <w:rPr>
                <w:rFonts w:ascii="Arial" w:hAnsi="Arial" w:cs="Arial"/>
                <w:b/>
                <w:color w:val="000000" w:themeColor="text1"/>
              </w:rPr>
            </w:pPr>
          </w:p>
        </w:tc>
      </w:tr>
      <w:tr w:rsidR="00800504" w:rsidRPr="00C13C04" w14:paraId="452376F5" w14:textId="77777777" w:rsidTr="00392F88">
        <w:trPr>
          <w:trHeight w:val="432"/>
        </w:trPr>
        <w:tc>
          <w:tcPr>
            <w:tcW w:w="467" w:type="dxa"/>
            <w:shd w:val="clear" w:color="auto" w:fill="auto"/>
            <w:vAlign w:val="center"/>
          </w:tcPr>
          <w:p w14:paraId="2D1AB3D0" w14:textId="77777777" w:rsidR="00800504" w:rsidRPr="00C13C04" w:rsidRDefault="00800504" w:rsidP="00392F88">
            <w:pPr>
              <w:pStyle w:val="NoSpacing"/>
              <w:jc w:val="center"/>
              <w:rPr>
                <w:rFonts w:ascii="Arial" w:hAnsi="Arial" w:cs="Arial"/>
                <w:bCs/>
                <w:color w:val="000000" w:themeColor="text1"/>
              </w:rPr>
            </w:pPr>
          </w:p>
        </w:tc>
        <w:tc>
          <w:tcPr>
            <w:tcW w:w="8322" w:type="dxa"/>
            <w:shd w:val="clear" w:color="auto" w:fill="auto"/>
            <w:vAlign w:val="center"/>
          </w:tcPr>
          <w:p w14:paraId="2CB9C256" w14:textId="3F458594" w:rsidR="00800504" w:rsidRPr="00C13C04" w:rsidRDefault="00800504" w:rsidP="00C13C04">
            <w:pPr>
              <w:pStyle w:val="NoSpacing"/>
              <w:spacing w:line="276" w:lineRule="auto"/>
              <w:rPr>
                <w:rFonts w:ascii="Arial" w:hAnsi="Arial" w:cs="Arial"/>
                <w:color w:val="000000" w:themeColor="text1"/>
              </w:rPr>
            </w:pPr>
            <w:r w:rsidRPr="00C13C04">
              <w:rPr>
                <w:rFonts w:ascii="Arial" w:hAnsi="Arial" w:cs="Arial"/>
                <w:color w:val="000000" w:themeColor="text1"/>
              </w:rPr>
              <w:t xml:space="preserve">Approved budget for the contract (ABC) is </w:t>
            </w:r>
            <w:r w:rsidR="00C13C04" w:rsidRPr="00C13C04">
              <w:rPr>
                <w:rFonts w:ascii="Arial" w:hAnsi="Arial" w:cs="Arial"/>
              </w:rPr>
              <w:t xml:space="preserve">AED 68,000 or PHP </w:t>
            </w:r>
            <w:proofErr w:type="gramStart"/>
            <w:r w:rsidR="00C13C04" w:rsidRPr="00C13C04">
              <w:rPr>
                <w:rFonts w:ascii="Arial" w:hAnsi="Arial" w:cs="Arial"/>
              </w:rPr>
              <w:t>952,000.00  inclusive</w:t>
            </w:r>
            <w:proofErr w:type="gramEnd"/>
            <w:r w:rsidR="00C13C04" w:rsidRPr="00C13C04">
              <w:rPr>
                <w:rFonts w:ascii="Arial" w:hAnsi="Arial" w:cs="Arial"/>
              </w:rPr>
              <w:t xml:space="preserve"> </w:t>
            </w:r>
            <w:r w:rsidRPr="00C13C04">
              <w:rPr>
                <w:rFonts w:ascii="Arial" w:hAnsi="Arial" w:cs="Arial"/>
                <w:color w:val="000000" w:themeColor="text1"/>
              </w:rPr>
              <w:t xml:space="preserve">of all applicable taxes in the UAE upon delivery of completed requirement. The winning bid shall be determined based on the quality of proposal </w:t>
            </w:r>
            <w:r w:rsidRPr="00C13C04">
              <w:rPr>
                <w:rFonts w:ascii="Arial" w:hAnsi="Arial" w:cs="Arial"/>
                <w:color w:val="000000" w:themeColor="text1"/>
              </w:rPr>
              <w:lastRenderedPageBreak/>
              <w:t xml:space="preserve">with the most advantageous financial package cost, provided that the amount of bid does not exceed the ABC. </w:t>
            </w:r>
          </w:p>
        </w:tc>
        <w:tc>
          <w:tcPr>
            <w:tcW w:w="1417" w:type="dxa"/>
            <w:shd w:val="clear" w:color="auto" w:fill="auto"/>
          </w:tcPr>
          <w:p w14:paraId="6D613462" w14:textId="77777777" w:rsidR="00800504" w:rsidRPr="00C13C04" w:rsidRDefault="00800504" w:rsidP="00392F88">
            <w:pPr>
              <w:pStyle w:val="NoSpacing"/>
              <w:jc w:val="both"/>
              <w:rPr>
                <w:rFonts w:ascii="Arial" w:hAnsi="Arial" w:cs="Arial"/>
                <w:b/>
                <w:color w:val="000000" w:themeColor="text1"/>
              </w:rPr>
            </w:pPr>
          </w:p>
        </w:tc>
      </w:tr>
      <w:tr w:rsidR="00800504" w:rsidRPr="00C13C04" w14:paraId="225256F7" w14:textId="77777777" w:rsidTr="00392F88">
        <w:trPr>
          <w:trHeight w:val="432"/>
        </w:trPr>
        <w:tc>
          <w:tcPr>
            <w:tcW w:w="467" w:type="dxa"/>
            <w:shd w:val="clear" w:color="auto" w:fill="auto"/>
            <w:vAlign w:val="center"/>
          </w:tcPr>
          <w:p w14:paraId="7C976972" w14:textId="77777777" w:rsidR="00800504" w:rsidRPr="00C13C04" w:rsidRDefault="00800504" w:rsidP="00392F88">
            <w:pPr>
              <w:pStyle w:val="NoSpacing"/>
              <w:rPr>
                <w:rFonts w:ascii="Arial" w:hAnsi="Arial" w:cs="Arial"/>
                <w:bCs/>
                <w:color w:val="000000" w:themeColor="text1"/>
              </w:rPr>
            </w:pPr>
          </w:p>
        </w:tc>
        <w:tc>
          <w:tcPr>
            <w:tcW w:w="8322" w:type="dxa"/>
            <w:shd w:val="clear" w:color="auto" w:fill="auto"/>
            <w:vAlign w:val="center"/>
          </w:tcPr>
          <w:p w14:paraId="57B52F73" w14:textId="77777777" w:rsidR="00800504" w:rsidRPr="00C13C04" w:rsidRDefault="00800504" w:rsidP="00392F88">
            <w:pPr>
              <w:pStyle w:val="Default"/>
              <w:rPr>
                <w:b/>
                <w:bCs/>
                <w:sz w:val="22"/>
                <w:szCs w:val="22"/>
              </w:rPr>
            </w:pPr>
            <w:r w:rsidRPr="00C13C04">
              <w:rPr>
                <w:sz w:val="22"/>
                <w:szCs w:val="22"/>
              </w:rPr>
              <w:t xml:space="preserve">Invoices and Payments must be issued/ payable to the </w:t>
            </w:r>
            <w:r w:rsidRPr="00C13C04">
              <w:rPr>
                <w:b/>
                <w:bCs/>
                <w:sz w:val="22"/>
                <w:szCs w:val="22"/>
              </w:rPr>
              <w:t xml:space="preserve">Republic of the Philippines Pavilion –Expo 2020 with license no. EXP-01-46. </w:t>
            </w:r>
          </w:p>
        </w:tc>
        <w:tc>
          <w:tcPr>
            <w:tcW w:w="1417" w:type="dxa"/>
            <w:shd w:val="clear" w:color="auto" w:fill="auto"/>
          </w:tcPr>
          <w:p w14:paraId="5CEA447D" w14:textId="77777777" w:rsidR="00800504" w:rsidRPr="00C13C04" w:rsidRDefault="00800504" w:rsidP="00392F88">
            <w:pPr>
              <w:pStyle w:val="NoSpacing"/>
              <w:jc w:val="both"/>
              <w:rPr>
                <w:rFonts w:ascii="Arial" w:hAnsi="Arial" w:cs="Arial"/>
                <w:b/>
                <w:color w:val="000000" w:themeColor="text1"/>
              </w:rPr>
            </w:pPr>
          </w:p>
        </w:tc>
      </w:tr>
      <w:tr w:rsidR="00800504" w:rsidRPr="00C13C04" w14:paraId="6B758BC2" w14:textId="77777777" w:rsidTr="00392F88">
        <w:trPr>
          <w:trHeight w:val="432"/>
        </w:trPr>
        <w:tc>
          <w:tcPr>
            <w:tcW w:w="467" w:type="dxa"/>
            <w:shd w:val="clear" w:color="auto" w:fill="auto"/>
            <w:vAlign w:val="center"/>
          </w:tcPr>
          <w:p w14:paraId="4BDEF641" w14:textId="77777777" w:rsidR="00800504" w:rsidRPr="00C13C04" w:rsidRDefault="00800504" w:rsidP="00392F88">
            <w:pPr>
              <w:pStyle w:val="NoSpacing"/>
              <w:rPr>
                <w:rFonts w:ascii="Arial" w:hAnsi="Arial" w:cs="Arial"/>
                <w:bCs/>
                <w:color w:val="000000" w:themeColor="text1"/>
              </w:rPr>
            </w:pPr>
          </w:p>
        </w:tc>
        <w:tc>
          <w:tcPr>
            <w:tcW w:w="8322" w:type="dxa"/>
            <w:shd w:val="clear" w:color="auto" w:fill="auto"/>
          </w:tcPr>
          <w:p w14:paraId="45F4D079" w14:textId="7791452C" w:rsidR="00800504" w:rsidRPr="00C13C04" w:rsidRDefault="00800504" w:rsidP="00392F88">
            <w:pPr>
              <w:pStyle w:val="NoSpacing"/>
              <w:jc w:val="both"/>
              <w:rPr>
                <w:rFonts w:ascii="Arial" w:hAnsi="Arial" w:cs="Arial"/>
              </w:rPr>
            </w:pPr>
            <w:r w:rsidRPr="00C13C04">
              <w:rPr>
                <w:rFonts w:ascii="Arial" w:hAnsi="Arial" w:cs="Arial"/>
              </w:rPr>
              <w:t xml:space="preserve">Payment schedule will be </w:t>
            </w:r>
            <w:r w:rsidR="005B3997" w:rsidRPr="00C13C04">
              <w:rPr>
                <w:rFonts w:ascii="Arial" w:hAnsi="Arial" w:cs="Arial"/>
              </w:rPr>
              <w:t>every 25</w:t>
            </w:r>
            <w:r w:rsidR="005B3997" w:rsidRPr="00C13C04">
              <w:rPr>
                <w:rFonts w:ascii="Arial" w:hAnsi="Arial" w:cs="Arial"/>
                <w:vertAlign w:val="superscript"/>
              </w:rPr>
              <w:t>th</w:t>
            </w:r>
            <w:r w:rsidR="005B3997" w:rsidRPr="00C13C04">
              <w:rPr>
                <w:rFonts w:ascii="Arial" w:hAnsi="Arial" w:cs="Arial"/>
              </w:rPr>
              <w:t xml:space="preserve"> of the month from November 2021 to December 2021</w:t>
            </w:r>
          </w:p>
        </w:tc>
        <w:tc>
          <w:tcPr>
            <w:tcW w:w="1417" w:type="dxa"/>
            <w:shd w:val="clear" w:color="auto" w:fill="auto"/>
          </w:tcPr>
          <w:p w14:paraId="5BEE9922" w14:textId="77777777" w:rsidR="00800504" w:rsidRPr="00C13C04" w:rsidRDefault="00800504" w:rsidP="00392F88">
            <w:pPr>
              <w:pStyle w:val="NoSpacing"/>
              <w:jc w:val="both"/>
              <w:rPr>
                <w:rFonts w:ascii="Arial" w:hAnsi="Arial" w:cs="Arial"/>
                <w:b/>
                <w:color w:val="000000" w:themeColor="text1"/>
              </w:rPr>
            </w:pPr>
          </w:p>
        </w:tc>
      </w:tr>
      <w:tr w:rsidR="00800504" w:rsidRPr="00C13C04" w14:paraId="3DE6201A" w14:textId="77777777" w:rsidTr="00392F88">
        <w:trPr>
          <w:trHeight w:val="917"/>
        </w:trPr>
        <w:tc>
          <w:tcPr>
            <w:tcW w:w="467" w:type="dxa"/>
            <w:shd w:val="clear" w:color="auto" w:fill="auto"/>
            <w:vAlign w:val="center"/>
          </w:tcPr>
          <w:p w14:paraId="177F8C96" w14:textId="77777777" w:rsidR="00800504" w:rsidRPr="00C13C04" w:rsidRDefault="00800504" w:rsidP="00392F88">
            <w:pPr>
              <w:pStyle w:val="NoSpacing"/>
              <w:rPr>
                <w:rFonts w:ascii="Arial" w:hAnsi="Arial" w:cs="Arial"/>
                <w:bCs/>
                <w:color w:val="000000" w:themeColor="text1"/>
              </w:rPr>
            </w:pPr>
          </w:p>
        </w:tc>
        <w:tc>
          <w:tcPr>
            <w:tcW w:w="8322" w:type="dxa"/>
            <w:shd w:val="clear" w:color="auto" w:fill="auto"/>
          </w:tcPr>
          <w:p w14:paraId="13411AC1" w14:textId="77777777" w:rsidR="00800504" w:rsidRPr="00C13C04" w:rsidRDefault="00800504" w:rsidP="00392F88">
            <w:pPr>
              <w:pStyle w:val="Default"/>
              <w:spacing w:line="276" w:lineRule="auto"/>
              <w:jc w:val="both"/>
              <w:rPr>
                <w:sz w:val="22"/>
                <w:szCs w:val="22"/>
              </w:rPr>
            </w:pPr>
            <w:r w:rsidRPr="00C13C04">
              <w:rPr>
                <w:sz w:val="22"/>
                <w:szCs w:val="22"/>
              </w:rPr>
              <w:t xml:space="preserve">Payment will be processed upon receipt of the invoice/ request for payment from the winning bidder after services have been rendered. All payments shall be subject to applicable Philippine government laws and regulations. </w:t>
            </w:r>
          </w:p>
        </w:tc>
        <w:tc>
          <w:tcPr>
            <w:tcW w:w="1417" w:type="dxa"/>
            <w:shd w:val="clear" w:color="auto" w:fill="auto"/>
          </w:tcPr>
          <w:p w14:paraId="43AC23CC" w14:textId="77777777" w:rsidR="00800504" w:rsidRPr="00C13C04" w:rsidRDefault="00800504" w:rsidP="00392F88">
            <w:pPr>
              <w:pStyle w:val="NoSpacing"/>
              <w:jc w:val="both"/>
              <w:rPr>
                <w:rFonts w:ascii="Arial" w:hAnsi="Arial" w:cs="Arial"/>
                <w:b/>
                <w:color w:val="000000" w:themeColor="text1"/>
              </w:rPr>
            </w:pPr>
          </w:p>
        </w:tc>
      </w:tr>
    </w:tbl>
    <w:p w14:paraId="6F4A383A" w14:textId="77777777" w:rsidR="00392062" w:rsidRPr="00C13C04" w:rsidRDefault="00392062" w:rsidP="003D5DC1">
      <w:pPr>
        <w:autoSpaceDE w:val="0"/>
        <w:autoSpaceDN w:val="0"/>
        <w:adjustRightInd w:val="0"/>
        <w:spacing w:after="0" w:line="240" w:lineRule="auto"/>
        <w:jc w:val="both"/>
        <w:rPr>
          <w:rFonts w:ascii="Arial" w:hAnsi="Arial" w:cs="Arial"/>
          <w:b/>
          <w:bCs/>
        </w:rPr>
      </w:pPr>
    </w:p>
    <w:p w14:paraId="1D332752" w14:textId="77777777" w:rsidR="00392062" w:rsidRPr="00C13C04" w:rsidRDefault="00392062" w:rsidP="003D5DC1">
      <w:pPr>
        <w:autoSpaceDE w:val="0"/>
        <w:autoSpaceDN w:val="0"/>
        <w:adjustRightInd w:val="0"/>
        <w:spacing w:after="0" w:line="240" w:lineRule="auto"/>
        <w:jc w:val="both"/>
        <w:rPr>
          <w:rFonts w:ascii="Arial" w:hAnsi="Arial" w:cs="Arial"/>
          <w:b/>
          <w:bCs/>
        </w:rPr>
      </w:pPr>
    </w:p>
    <w:p w14:paraId="568E46D1" w14:textId="0D5BFE30" w:rsidR="00682447" w:rsidRPr="00C13C04" w:rsidRDefault="00682447" w:rsidP="003D5DC1">
      <w:pPr>
        <w:autoSpaceDE w:val="0"/>
        <w:autoSpaceDN w:val="0"/>
        <w:adjustRightInd w:val="0"/>
        <w:spacing w:after="0" w:line="240" w:lineRule="auto"/>
        <w:jc w:val="both"/>
        <w:rPr>
          <w:rFonts w:ascii="Arial" w:hAnsi="Arial" w:cs="Arial"/>
          <w:b/>
          <w:bCs/>
        </w:rPr>
      </w:pPr>
      <w:r w:rsidRPr="00C13C04">
        <w:rPr>
          <w:rFonts w:ascii="Arial" w:hAnsi="Arial" w:cs="Arial"/>
          <w:b/>
          <w:bCs/>
        </w:rPr>
        <w:t>I hereby certify that the statement of compliance to the foregoing technical specifications are true and correct, otherwise, if found to be false either during bid evaluation or post-qualifications, the same shall give rise to automatic disqualification of our bid.</w:t>
      </w:r>
    </w:p>
    <w:p w14:paraId="741803BC" w14:textId="77777777" w:rsidR="003D5DC1" w:rsidRPr="00C13C04" w:rsidRDefault="003D5DC1" w:rsidP="003D5DC1">
      <w:pPr>
        <w:autoSpaceDE w:val="0"/>
        <w:autoSpaceDN w:val="0"/>
        <w:adjustRightInd w:val="0"/>
        <w:spacing w:after="0" w:line="240" w:lineRule="auto"/>
        <w:jc w:val="both"/>
        <w:rPr>
          <w:rFonts w:ascii="Arial" w:hAnsi="Arial" w:cs="Arial"/>
          <w:b/>
          <w:bCs/>
        </w:rPr>
      </w:pPr>
    </w:p>
    <w:tbl>
      <w:tblPr>
        <w:tblStyle w:val="TableGrid"/>
        <w:tblW w:w="0" w:type="auto"/>
        <w:tblLook w:val="04A0" w:firstRow="1" w:lastRow="0" w:firstColumn="1" w:lastColumn="0" w:noHBand="0" w:noVBand="1"/>
      </w:tblPr>
      <w:tblGrid>
        <w:gridCol w:w="2695"/>
        <w:gridCol w:w="6321"/>
      </w:tblGrid>
      <w:tr w:rsidR="00682447" w:rsidRPr="00C13C04" w14:paraId="15341B29" w14:textId="77777777" w:rsidTr="00682447">
        <w:trPr>
          <w:trHeight w:val="432"/>
        </w:trPr>
        <w:tc>
          <w:tcPr>
            <w:tcW w:w="2695"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B3FA109" w14:textId="77777777" w:rsidR="00682447" w:rsidRPr="00C13C04" w:rsidRDefault="00682447" w:rsidP="003D5DC1">
            <w:pPr>
              <w:autoSpaceDE w:val="0"/>
              <w:autoSpaceDN w:val="0"/>
              <w:adjustRightInd w:val="0"/>
              <w:ind w:left="-108"/>
              <w:rPr>
                <w:rFonts w:ascii="Arial" w:hAnsi="Arial" w:cs="Arial"/>
              </w:rPr>
            </w:pPr>
            <w:r w:rsidRPr="00C13C04">
              <w:rPr>
                <w:rFonts w:ascii="Arial" w:hAnsi="Arial" w:cs="Arial"/>
              </w:rPr>
              <w:t>Name of Company:</w:t>
            </w:r>
          </w:p>
        </w:tc>
        <w:tc>
          <w:tcPr>
            <w:tcW w:w="6321" w:type="dxa"/>
            <w:tcBorders>
              <w:top w:val="single" w:sz="4" w:space="0" w:color="FFFFFF" w:themeColor="background1"/>
              <w:left w:val="single" w:sz="4" w:space="0" w:color="FFFFFF" w:themeColor="background1"/>
              <w:right w:val="single" w:sz="4" w:space="0" w:color="FFFFFF"/>
            </w:tcBorders>
          </w:tcPr>
          <w:p w14:paraId="43119955" w14:textId="77777777" w:rsidR="00682447" w:rsidRPr="00C13C04" w:rsidRDefault="00682447" w:rsidP="003D5DC1">
            <w:pPr>
              <w:autoSpaceDE w:val="0"/>
              <w:autoSpaceDN w:val="0"/>
              <w:adjustRightInd w:val="0"/>
              <w:rPr>
                <w:rFonts w:ascii="Arial" w:hAnsi="Arial" w:cs="Arial"/>
              </w:rPr>
            </w:pPr>
          </w:p>
        </w:tc>
      </w:tr>
      <w:tr w:rsidR="00682447" w:rsidRPr="00C13C04" w14:paraId="30B56875" w14:textId="77777777" w:rsidTr="00682447">
        <w:trPr>
          <w:trHeight w:val="1008"/>
        </w:trPr>
        <w:tc>
          <w:tcPr>
            <w:tcW w:w="2695" w:type="dxa"/>
            <w:tcBorders>
              <w:top w:val="single" w:sz="4" w:space="0" w:color="FFFFFF" w:themeColor="background1"/>
              <w:left w:val="single" w:sz="4" w:space="0" w:color="FFFFFF"/>
              <w:bottom w:val="single" w:sz="4" w:space="0" w:color="FFFFFF" w:themeColor="background1"/>
              <w:right w:val="single" w:sz="4" w:space="0" w:color="FFFFFF" w:themeColor="background1"/>
            </w:tcBorders>
            <w:vAlign w:val="bottom"/>
          </w:tcPr>
          <w:p w14:paraId="382D437F" w14:textId="2631DCD9" w:rsidR="00682447" w:rsidRPr="00C13C04" w:rsidRDefault="003D5DC1" w:rsidP="003D5DC1">
            <w:pPr>
              <w:autoSpaceDE w:val="0"/>
              <w:autoSpaceDN w:val="0"/>
              <w:adjustRightInd w:val="0"/>
              <w:rPr>
                <w:rFonts w:ascii="Arial" w:hAnsi="Arial" w:cs="Arial"/>
              </w:rPr>
            </w:pPr>
            <w:r w:rsidRPr="00C13C04">
              <w:rPr>
                <w:rFonts w:ascii="Arial" w:hAnsi="Arial" w:cs="Arial"/>
              </w:rPr>
              <w:t>S</w:t>
            </w:r>
            <w:r w:rsidR="00682447" w:rsidRPr="00C13C04">
              <w:rPr>
                <w:rFonts w:ascii="Arial" w:hAnsi="Arial" w:cs="Arial"/>
              </w:rPr>
              <w:t>ignature:</w:t>
            </w:r>
          </w:p>
        </w:tc>
        <w:tc>
          <w:tcPr>
            <w:tcW w:w="6321" w:type="dxa"/>
            <w:tcBorders>
              <w:left w:val="single" w:sz="4" w:space="0" w:color="FFFFFF" w:themeColor="background1"/>
              <w:right w:val="single" w:sz="4" w:space="0" w:color="FFFFFF"/>
            </w:tcBorders>
          </w:tcPr>
          <w:p w14:paraId="3B8321D3" w14:textId="77777777" w:rsidR="00682447" w:rsidRPr="00C13C04" w:rsidRDefault="00682447" w:rsidP="003D5DC1">
            <w:pPr>
              <w:autoSpaceDE w:val="0"/>
              <w:autoSpaceDN w:val="0"/>
              <w:adjustRightInd w:val="0"/>
              <w:rPr>
                <w:rFonts w:ascii="Arial" w:hAnsi="Arial" w:cs="Arial"/>
              </w:rPr>
            </w:pPr>
          </w:p>
        </w:tc>
      </w:tr>
      <w:tr w:rsidR="00682447" w:rsidRPr="00C13C04" w14:paraId="0E7E73C8" w14:textId="77777777" w:rsidTr="00682447">
        <w:trPr>
          <w:trHeight w:val="864"/>
        </w:trPr>
        <w:tc>
          <w:tcPr>
            <w:tcW w:w="2695"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62E3C56" w14:textId="77777777" w:rsidR="00682447" w:rsidRPr="00C13C04" w:rsidRDefault="00682447" w:rsidP="003D5DC1">
            <w:pPr>
              <w:autoSpaceDE w:val="0"/>
              <w:autoSpaceDN w:val="0"/>
              <w:adjustRightInd w:val="0"/>
              <w:jc w:val="right"/>
              <w:rPr>
                <w:rFonts w:ascii="Arial" w:hAnsi="Arial" w:cs="Arial"/>
              </w:rPr>
            </w:pPr>
          </w:p>
          <w:p w14:paraId="3A750AF3" w14:textId="77777777" w:rsidR="00760264" w:rsidRPr="00C13C04" w:rsidRDefault="00760264" w:rsidP="003D5DC1">
            <w:pPr>
              <w:autoSpaceDE w:val="0"/>
              <w:autoSpaceDN w:val="0"/>
              <w:adjustRightInd w:val="0"/>
              <w:jc w:val="right"/>
              <w:rPr>
                <w:rFonts w:ascii="Arial" w:hAnsi="Arial" w:cs="Arial"/>
              </w:rPr>
            </w:pPr>
          </w:p>
        </w:tc>
        <w:tc>
          <w:tcPr>
            <w:tcW w:w="6321" w:type="dxa"/>
            <w:tcBorders>
              <w:left w:val="single" w:sz="4" w:space="0" w:color="FFFFFF" w:themeColor="background1"/>
              <w:bottom w:val="single" w:sz="4" w:space="0" w:color="FFFFFF" w:themeColor="background1"/>
              <w:right w:val="single" w:sz="4" w:space="0" w:color="FFFFFF"/>
            </w:tcBorders>
          </w:tcPr>
          <w:p w14:paraId="3731D9D4" w14:textId="77777777" w:rsidR="00682447" w:rsidRPr="00C13C04" w:rsidRDefault="00682447" w:rsidP="003D5DC1">
            <w:pPr>
              <w:autoSpaceDE w:val="0"/>
              <w:autoSpaceDN w:val="0"/>
              <w:adjustRightInd w:val="0"/>
              <w:rPr>
                <w:rFonts w:ascii="Arial" w:hAnsi="Arial" w:cs="Arial"/>
              </w:rPr>
            </w:pPr>
            <w:r w:rsidRPr="00C13C04">
              <w:rPr>
                <w:rFonts w:ascii="Arial" w:hAnsi="Arial" w:cs="Arial"/>
              </w:rPr>
              <w:t>Signature Over Printed Name of Authorized Representative</w:t>
            </w:r>
          </w:p>
        </w:tc>
      </w:tr>
      <w:tr w:rsidR="00682447" w:rsidRPr="00C13C04" w14:paraId="275D46AD" w14:textId="77777777" w:rsidTr="00682447">
        <w:trPr>
          <w:trHeight w:val="432"/>
        </w:trPr>
        <w:tc>
          <w:tcPr>
            <w:tcW w:w="2695" w:type="dxa"/>
            <w:tcBorders>
              <w:top w:val="single" w:sz="4" w:space="0" w:color="FFFFFF" w:themeColor="background1"/>
              <w:left w:val="single" w:sz="4" w:space="0" w:color="FFFFFF"/>
              <w:bottom w:val="single" w:sz="4" w:space="0" w:color="FFFFFF"/>
              <w:right w:val="single" w:sz="4" w:space="0" w:color="FFFFFF" w:themeColor="background1"/>
            </w:tcBorders>
            <w:vAlign w:val="bottom"/>
          </w:tcPr>
          <w:p w14:paraId="242C8A5D" w14:textId="77777777" w:rsidR="00682447" w:rsidRPr="00C13C04" w:rsidRDefault="00682447" w:rsidP="003D5DC1">
            <w:pPr>
              <w:autoSpaceDE w:val="0"/>
              <w:autoSpaceDN w:val="0"/>
              <w:adjustRightInd w:val="0"/>
              <w:rPr>
                <w:rFonts w:ascii="Arial" w:hAnsi="Arial" w:cs="Arial"/>
              </w:rPr>
            </w:pPr>
            <w:r w:rsidRPr="00C13C04">
              <w:rPr>
                <w:rFonts w:ascii="Arial" w:hAnsi="Arial" w:cs="Arial"/>
              </w:rPr>
              <w:t>Date:</w:t>
            </w:r>
          </w:p>
        </w:tc>
        <w:tc>
          <w:tcPr>
            <w:tcW w:w="6321" w:type="dxa"/>
            <w:tcBorders>
              <w:top w:val="single" w:sz="4" w:space="0" w:color="FFFFFF" w:themeColor="background1"/>
              <w:left w:val="single" w:sz="4" w:space="0" w:color="FFFFFF" w:themeColor="background1"/>
              <w:right w:val="single" w:sz="4" w:space="0" w:color="FFFFFF"/>
            </w:tcBorders>
          </w:tcPr>
          <w:p w14:paraId="5BC4C8EE" w14:textId="77777777" w:rsidR="00682447" w:rsidRPr="00C13C04" w:rsidRDefault="00682447" w:rsidP="003D5DC1">
            <w:pPr>
              <w:autoSpaceDE w:val="0"/>
              <w:autoSpaceDN w:val="0"/>
              <w:adjustRightInd w:val="0"/>
              <w:rPr>
                <w:rFonts w:ascii="Arial" w:hAnsi="Arial" w:cs="Arial"/>
              </w:rPr>
            </w:pPr>
          </w:p>
        </w:tc>
      </w:tr>
    </w:tbl>
    <w:p w14:paraId="241F7C09" w14:textId="61F22D5F" w:rsidR="00682447" w:rsidRPr="00C13C04" w:rsidRDefault="00682447" w:rsidP="003D5DC1">
      <w:pPr>
        <w:spacing w:after="0" w:line="240" w:lineRule="auto"/>
        <w:rPr>
          <w:rFonts w:ascii="Arial" w:hAnsi="Arial" w:cs="Arial"/>
        </w:rPr>
      </w:pPr>
    </w:p>
    <w:p w14:paraId="22C38CBA" w14:textId="77777777" w:rsidR="003D5DC1" w:rsidRPr="00C13C04" w:rsidRDefault="003D5DC1" w:rsidP="003D5DC1">
      <w:pPr>
        <w:spacing w:after="0" w:line="240" w:lineRule="auto"/>
        <w:rPr>
          <w:rFonts w:ascii="Arial" w:hAnsi="Arial" w:cs="Arial"/>
        </w:rPr>
      </w:pPr>
    </w:p>
    <w:p w14:paraId="3119A042" w14:textId="77777777" w:rsidR="00C17D69" w:rsidRPr="00C13C04" w:rsidRDefault="00E04FC7" w:rsidP="003D5DC1">
      <w:pPr>
        <w:spacing w:after="0" w:line="240" w:lineRule="auto"/>
        <w:rPr>
          <w:rFonts w:ascii="Arial" w:hAnsi="Arial" w:cs="Arial"/>
          <w:b/>
        </w:rPr>
      </w:pPr>
      <w:proofErr w:type="spellStart"/>
      <w:r w:rsidRPr="00C13C04">
        <w:rPr>
          <w:rFonts w:ascii="Arial" w:hAnsi="Arial" w:cs="Arial"/>
          <w:b/>
        </w:rPr>
        <w:t>Conforme</w:t>
      </w:r>
      <w:proofErr w:type="spellEnd"/>
      <w:r w:rsidRPr="00C13C04">
        <w:rPr>
          <w:rFonts w:ascii="Arial" w:hAnsi="Arial" w:cs="Arial"/>
          <w:b/>
        </w:rPr>
        <w:t>:</w:t>
      </w:r>
    </w:p>
    <w:p w14:paraId="3F25E2C3" w14:textId="77777777" w:rsidR="00C17D69" w:rsidRPr="00C13C04" w:rsidRDefault="00C17D69" w:rsidP="003D5DC1">
      <w:pPr>
        <w:spacing w:after="0" w:line="240" w:lineRule="auto"/>
        <w:rPr>
          <w:rFonts w:ascii="Arial" w:hAnsi="Arial" w:cs="Arial"/>
        </w:rPr>
      </w:pPr>
    </w:p>
    <w:p w14:paraId="2B792410" w14:textId="77777777" w:rsidR="00C17D69" w:rsidRPr="00C13C04" w:rsidRDefault="00C17D69" w:rsidP="003D5DC1">
      <w:pPr>
        <w:spacing w:after="0" w:line="240" w:lineRule="auto"/>
        <w:rPr>
          <w:rFonts w:ascii="Arial" w:hAnsi="Arial" w:cs="Arial"/>
        </w:rPr>
      </w:pPr>
      <w:r w:rsidRPr="00C13C04">
        <w:rPr>
          <w:rFonts w:ascii="Arial" w:hAnsi="Arial" w:cs="Arial"/>
        </w:rPr>
        <w:t>______________________________________</w:t>
      </w:r>
    </w:p>
    <w:p w14:paraId="61694FC1" w14:textId="77777777" w:rsidR="00C17D69" w:rsidRPr="00C13C04" w:rsidRDefault="00C17D69" w:rsidP="003D5DC1">
      <w:pPr>
        <w:spacing w:after="0" w:line="240" w:lineRule="auto"/>
        <w:rPr>
          <w:rFonts w:ascii="Arial" w:hAnsi="Arial" w:cs="Arial"/>
        </w:rPr>
      </w:pPr>
      <w:r w:rsidRPr="00C13C04">
        <w:rPr>
          <w:rFonts w:ascii="Arial" w:hAnsi="Arial" w:cs="Arial"/>
        </w:rPr>
        <w:t>Name &amp; Signature of Authorized Representative</w:t>
      </w:r>
    </w:p>
    <w:p w14:paraId="20258611" w14:textId="77777777" w:rsidR="00C17D69" w:rsidRPr="00C13C04" w:rsidRDefault="00C17D69" w:rsidP="003D5DC1">
      <w:pPr>
        <w:spacing w:after="0" w:line="240" w:lineRule="auto"/>
        <w:rPr>
          <w:rFonts w:ascii="Arial" w:hAnsi="Arial" w:cs="Arial"/>
        </w:rPr>
      </w:pPr>
    </w:p>
    <w:p w14:paraId="5A9503AE" w14:textId="77777777" w:rsidR="00C17D69" w:rsidRPr="00C13C04" w:rsidRDefault="00C17D69" w:rsidP="003D5DC1">
      <w:pPr>
        <w:spacing w:after="0" w:line="240" w:lineRule="auto"/>
        <w:rPr>
          <w:rFonts w:ascii="Arial" w:hAnsi="Arial" w:cs="Arial"/>
        </w:rPr>
      </w:pPr>
    </w:p>
    <w:p w14:paraId="21BB0B52" w14:textId="77777777" w:rsidR="00C17D69" w:rsidRPr="00C13C04" w:rsidRDefault="00C17D69" w:rsidP="003D5DC1">
      <w:pPr>
        <w:spacing w:after="0" w:line="240" w:lineRule="auto"/>
        <w:rPr>
          <w:rFonts w:ascii="Arial" w:hAnsi="Arial" w:cs="Arial"/>
        </w:rPr>
      </w:pPr>
      <w:r w:rsidRPr="00C13C04">
        <w:rPr>
          <w:rFonts w:ascii="Arial" w:hAnsi="Arial" w:cs="Arial"/>
        </w:rPr>
        <w:t>__________________________</w:t>
      </w:r>
    </w:p>
    <w:p w14:paraId="1FAE0BDA" w14:textId="77777777" w:rsidR="005C087E" w:rsidRPr="00C13C04" w:rsidRDefault="00C17D69" w:rsidP="003D5DC1">
      <w:pPr>
        <w:spacing w:after="0" w:line="240" w:lineRule="auto"/>
        <w:rPr>
          <w:rFonts w:ascii="Arial" w:hAnsi="Arial" w:cs="Arial"/>
        </w:rPr>
      </w:pPr>
      <w:r w:rsidRPr="00C13C04">
        <w:rPr>
          <w:rFonts w:ascii="Arial" w:hAnsi="Arial" w:cs="Arial"/>
        </w:rPr>
        <w:t>Date signed</w:t>
      </w:r>
    </w:p>
    <w:sectPr w:rsidR="005C087E" w:rsidRPr="00C13C04" w:rsidSect="001246EC">
      <w:headerReference w:type="default" r:id="rId18"/>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3178E8" w14:textId="77777777" w:rsidR="00D16EA9" w:rsidRDefault="00D16EA9" w:rsidP="00935266">
      <w:pPr>
        <w:spacing w:after="0" w:line="240" w:lineRule="auto"/>
      </w:pPr>
      <w:r>
        <w:separator/>
      </w:r>
    </w:p>
  </w:endnote>
  <w:endnote w:type="continuationSeparator" w:id="0">
    <w:p w14:paraId="1121A1DF" w14:textId="77777777" w:rsidR="00D16EA9" w:rsidRDefault="00D16EA9" w:rsidP="009352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F9E620" w14:textId="77777777" w:rsidR="00D16EA9" w:rsidRDefault="00D16EA9" w:rsidP="00935266">
      <w:pPr>
        <w:spacing w:after="0" w:line="240" w:lineRule="auto"/>
      </w:pPr>
      <w:r>
        <w:separator/>
      </w:r>
    </w:p>
  </w:footnote>
  <w:footnote w:type="continuationSeparator" w:id="0">
    <w:p w14:paraId="1EB6542F" w14:textId="77777777" w:rsidR="00D16EA9" w:rsidRDefault="00D16EA9" w:rsidP="009352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047F03" w14:textId="77777777" w:rsidR="005E5641" w:rsidRDefault="005E5641">
    <w:pPr>
      <w:pStyle w:val="Header"/>
    </w:pPr>
    <w:r w:rsidRPr="00622B5C">
      <w:rPr>
        <w:noProof/>
      </w:rPr>
      <w:drawing>
        <wp:anchor distT="0" distB="0" distL="114300" distR="114300" simplePos="0" relativeHeight="251659264" behindDoc="1" locked="0" layoutInCell="1" allowOverlap="1" wp14:anchorId="4EA777C4" wp14:editId="09AA8342">
          <wp:simplePos x="0" y="0"/>
          <wp:positionH relativeFrom="column">
            <wp:posOffset>2141220</wp:posOffset>
          </wp:positionH>
          <wp:positionV relativeFrom="paragraph">
            <wp:posOffset>-358140</wp:posOffset>
          </wp:positionV>
          <wp:extent cx="1740191" cy="819697"/>
          <wp:effectExtent l="0" t="0" r="0" b="0"/>
          <wp:wrapTight wrapText="bothSides">
            <wp:wrapPolygon edited="0">
              <wp:start x="18683" y="0"/>
              <wp:lineTo x="0" y="0"/>
              <wp:lineTo x="0" y="21098"/>
              <wp:lineTo x="19866" y="21098"/>
              <wp:lineTo x="21048" y="21098"/>
              <wp:lineTo x="21285" y="15572"/>
              <wp:lineTo x="21285" y="1507"/>
              <wp:lineTo x="21048" y="0"/>
              <wp:lineTo x="18683"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0191" cy="8196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897481" w14:textId="77777777" w:rsidR="005E5641" w:rsidRDefault="005E56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13548"/>
    <w:multiLevelType w:val="hybridMultilevel"/>
    <w:tmpl w:val="131A3C98"/>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BCC3D61"/>
    <w:multiLevelType w:val="multilevel"/>
    <w:tmpl w:val="D9181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2F6B7D"/>
    <w:multiLevelType w:val="hybridMultilevel"/>
    <w:tmpl w:val="E6A85498"/>
    <w:lvl w:ilvl="0" w:tplc="34090019">
      <w:start w:val="1"/>
      <w:numFmt w:val="lowerLetter"/>
      <w:lvlText w:val="%1."/>
      <w:lvlJc w:val="left"/>
      <w:pPr>
        <w:ind w:left="720" w:hanging="720"/>
      </w:pPr>
      <w:rPr>
        <w:rFonts w:hint="default"/>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3" w15:restartNumberingAfterBreak="0">
    <w:nsid w:val="2E5F2A93"/>
    <w:multiLevelType w:val="hybridMultilevel"/>
    <w:tmpl w:val="3A80C8D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15:restartNumberingAfterBreak="0">
    <w:nsid w:val="2EC61BED"/>
    <w:multiLevelType w:val="hybridMultilevel"/>
    <w:tmpl w:val="F1AE4CF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15:restartNumberingAfterBreak="0">
    <w:nsid w:val="309B5E2D"/>
    <w:multiLevelType w:val="hybridMultilevel"/>
    <w:tmpl w:val="F90CEAC2"/>
    <w:lvl w:ilvl="0" w:tplc="6614624A">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E004DAF"/>
    <w:multiLevelType w:val="hybridMultilevel"/>
    <w:tmpl w:val="F482BF6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 w15:restartNumberingAfterBreak="0">
    <w:nsid w:val="4A590909"/>
    <w:multiLevelType w:val="hybridMultilevel"/>
    <w:tmpl w:val="E788F278"/>
    <w:lvl w:ilvl="0" w:tplc="88607646">
      <w:start w:val="1"/>
      <w:numFmt w:val="upperRoman"/>
      <w:lvlText w:val="%1."/>
      <w:lvlJc w:val="left"/>
      <w:pPr>
        <w:ind w:left="720" w:hanging="720"/>
      </w:pPr>
      <w:rPr>
        <w:rFonts w:hint="default"/>
        <w:color w:val="auto"/>
        <w:u w:val="single"/>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8" w15:restartNumberingAfterBreak="0">
    <w:nsid w:val="527761A6"/>
    <w:multiLevelType w:val="hybridMultilevel"/>
    <w:tmpl w:val="B7DACA2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9" w15:restartNumberingAfterBreak="0">
    <w:nsid w:val="75767C30"/>
    <w:multiLevelType w:val="hybridMultilevel"/>
    <w:tmpl w:val="67B619B2"/>
    <w:lvl w:ilvl="0" w:tplc="3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5797CED"/>
    <w:multiLevelType w:val="hybridMultilevel"/>
    <w:tmpl w:val="38AEBB92"/>
    <w:lvl w:ilvl="0" w:tplc="EA66C8D6">
      <w:start w:val="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5"/>
  </w:num>
  <w:num w:numId="2">
    <w:abstractNumId w:val="9"/>
  </w:num>
  <w:num w:numId="3">
    <w:abstractNumId w:val="0"/>
  </w:num>
  <w:num w:numId="4">
    <w:abstractNumId w:val="1"/>
  </w:num>
  <w:num w:numId="5">
    <w:abstractNumId w:val="3"/>
  </w:num>
  <w:num w:numId="6">
    <w:abstractNumId w:val="8"/>
  </w:num>
  <w:num w:numId="7">
    <w:abstractNumId w:val="6"/>
  </w:num>
  <w:num w:numId="8">
    <w:abstractNumId w:val="4"/>
  </w:num>
  <w:num w:numId="9">
    <w:abstractNumId w:val="7"/>
  </w:num>
  <w:num w:numId="10">
    <w:abstractNumId w:val="10"/>
  </w:num>
  <w:num w:numId="11">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1262"/>
    <w:rsid w:val="00006C83"/>
    <w:rsid w:val="00044E8B"/>
    <w:rsid w:val="0005384F"/>
    <w:rsid w:val="00096A58"/>
    <w:rsid w:val="00115335"/>
    <w:rsid w:val="00116A33"/>
    <w:rsid w:val="001246EC"/>
    <w:rsid w:val="00153676"/>
    <w:rsid w:val="00175E74"/>
    <w:rsid w:val="00195852"/>
    <w:rsid w:val="001A34C3"/>
    <w:rsid w:val="001A6662"/>
    <w:rsid w:val="001B40F8"/>
    <w:rsid w:val="001B4446"/>
    <w:rsid w:val="00217A98"/>
    <w:rsid w:val="002268FD"/>
    <w:rsid w:val="00240244"/>
    <w:rsid w:val="00243887"/>
    <w:rsid w:val="00256FFE"/>
    <w:rsid w:val="002A5DAC"/>
    <w:rsid w:val="002C26F0"/>
    <w:rsid w:val="002C4C79"/>
    <w:rsid w:val="002C4D47"/>
    <w:rsid w:val="002D5D54"/>
    <w:rsid w:val="002D6040"/>
    <w:rsid w:val="002F433C"/>
    <w:rsid w:val="00392062"/>
    <w:rsid w:val="003A1587"/>
    <w:rsid w:val="003B1F73"/>
    <w:rsid w:val="003C45F5"/>
    <w:rsid w:val="003D4278"/>
    <w:rsid w:val="003D5DC1"/>
    <w:rsid w:val="0043689F"/>
    <w:rsid w:val="004569BB"/>
    <w:rsid w:val="00472121"/>
    <w:rsid w:val="0049380B"/>
    <w:rsid w:val="005023AD"/>
    <w:rsid w:val="00541DFE"/>
    <w:rsid w:val="005553DC"/>
    <w:rsid w:val="00564660"/>
    <w:rsid w:val="00565867"/>
    <w:rsid w:val="005B3997"/>
    <w:rsid w:val="005C087E"/>
    <w:rsid w:val="005D1D7E"/>
    <w:rsid w:val="005E5641"/>
    <w:rsid w:val="00635F5B"/>
    <w:rsid w:val="00635F6B"/>
    <w:rsid w:val="00637510"/>
    <w:rsid w:val="00682447"/>
    <w:rsid w:val="006868C1"/>
    <w:rsid w:val="006B0CDB"/>
    <w:rsid w:val="006D58F6"/>
    <w:rsid w:val="0070333B"/>
    <w:rsid w:val="0075339F"/>
    <w:rsid w:val="00760264"/>
    <w:rsid w:val="007647E2"/>
    <w:rsid w:val="00774AA9"/>
    <w:rsid w:val="007A1534"/>
    <w:rsid w:val="007A5F76"/>
    <w:rsid w:val="007C7AD7"/>
    <w:rsid w:val="007C7F1D"/>
    <w:rsid w:val="007D2A8C"/>
    <w:rsid w:val="00800504"/>
    <w:rsid w:val="0086060B"/>
    <w:rsid w:val="00863FBF"/>
    <w:rsid w:val="0090626B"/>
    <w:rsid w:val="009127FF"/>
    <w:rsid w:val="00935266"/>
    <w:rsid w:val="009438C1"/>
    <w:rsid w:val="009615F6"/>
    <w:rsid w:val="00980ABA"/>
    <w:rsid w:val="009901F7"/>
    <w:rsid w:val="009A3432"/>
    <w:rsid w:val="009B2A23"/>
    <w:rsid w:val="009C3504"/>
    <w:rsid w:val="00A210DB"/>
    <w:rsid w:val="00A56EF6"/>
    <w:rsid w:val="00A8645F"/>
    <w:rsid w:val="00AA409C"/>
    <w:rsid w:val="00AB02C8"/>
    <w:rsid w:val="00AB33C9"/>
    <w:rsid w:val="00B31899"/>
    <w:rsid w:val="00B54D2D"/>
    <w:rsid w:val="00B91262"/>
    <w:rsid w:val="00BA2958"/>
    <w:rsid w:val="00BC3935"/>
    <w:rsid w:val="00C13C04"/>
    <w:rsid w:val="00C17D69"/>
    <w:rsid w:val="00C30F58"/>
    <w:rsid w:val="00C67040"/>
    <w:rsid w:val="00CD275B"/>
    <w:rsid w:val="00CE2DF5"/>
    <w:rsid w:val="00CF738C"/>
    <w:rsid w:val="00D10407"/>
    <w:rsid w:val="00D16EA9"/>
    <w:rsid w:val="00D212F6"/>
    <w:rsid w:val="00D2579A"/>
    <w:rsid w:val="00D52691"/>
    <w:rsid w:val="00D8278F"/>
    <w:rsid w:val="00D82B81"/>
    <w:rsid w:val="00DC1A59"/>
    <w:rsid w:val="00DC1B4B"/>
    <w:rsid w:val="00DC52C4"/>
    <w:rsid w:val="00DD1EDA"/>
    <w:rsid w:val="00DF3644"/>
    <w:rsid w:val="00E04FC7"/>
    <w:rsid w:val="00E13386"/>
    <w:rsid w:val="00E21DC8"/>
    <w:rsid w:val="00E66E35"/>
    <w:rsid w:val="00E97B99"/>
    <w:rsid w:val="00EB7BC7"/>
    <w:rsid w:val="00ED64C6"/>
    <w:rsid w:val="00F06D66"/>
    <w:rsid w:val="00F30DB6"/>
    <w:rsid w:val="00F637BA"/>
    <w:rsid w:val="00FF0F84"/>
    <w:rsid w:val="00FF6E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0C052"/>
  <w15:chartTrackingRefBased/>
  <w15:docId w15:val="{0F15371E-9043-4B42-A05E-CA6C44A5A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800504"/>
    <w:pPr>
      <w:spacing w:before="100" w:beforeAutospacing="1" w:after="100" w:afterAutospacing="1" w:line="240" w:lineRule="auto"/>
      <w:outlineLvl w:val="0"/>
    </w:pPr>
    <w:rPr>
      <w:rFonts w:ascii="Times New Roman" w:eastAsia="Times New Roman" w:hAnsi="Times New Roman" w:cs="Times New Roman"/>
      <w:b/>
      <w:bCs/>
      <w:kern w:val="36"/>
      <w:sz w:val="48"/>
      <w:szCs w:val="48"/>
      <w:lang w:val="en-PH" w:eastAsia="en-P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52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5266"/>
  </w:style>
  <w:style w:type="paragraph" w:styleId="Footer">
    <w:name w:val="footer"/>
    <w:basedOn w:val="Normal"/>
    <w:link w:val="FooterChar"/>
    <w:uiPriority w:val="99"/>
    <w:unhideWhenUsed/>
    <w:rsid w:val="009352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5266"/>
  </w:style>
  <w:style w:type="paragraph" w:customStyle="1" w:styleId="TableParagraph">
    <w:name w:val="Table Paragraph"/>
    <w:basedOn w:val="Normal"/>
    <w:uiPriority w:val="1"/>
    <w:qFormat/>
    <w:rsid w:val="00E04FC7"/>
    <w:pPr>
      <w:widowControl w:val="0"/>
      <w:autoSpaceDE w:val="0"/>
      <w:autoSpaceDN w:val="0"/>
      <w:spacing w:after="0" w:line="240" w:lineRule="auto"/>
    </w:pPr>
    <w:rPr>
      <w:rFonts w:ascii="Times New Roman" w:eastAsia="Times New Roman" w:hAnsi="Times New Roman" w:cs="Times New Roman"/>
    </w:rPr>
  </w:style>
  <w:style w:type="table" w:styleId="TableGrid">
    <w:name w:val="Table Grid"/>
    <w:basedOn w:val="TableNormal"/>
    <w:uiPriority w:val="39"/>
    <w:rsid w:val="006824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82447"/>
    <w:pPr>
      <w:spacing w:after="0" w:line="240" w:lineRule="auto"/>
    </w:pPr>
  </w:style>
  <w:style w:type="paragraph" w:styleId="ListParagraph">
    <w:name w:val="List Paragraph"/>
    <w:basedOn w:val="Normal"/>
    <w:link w:val="ListParagraphChar"/>
    <w:uiPriority w:val="34"/>
    <w:qFormat/>
    <w:rsid w:val="00541DFE"/>
    <w:pPr>
      <w:spacing w:after="0" w:line="240" w:lineRule="auto"/>
      <w:ind w:left="720"/>
      <w:contextualSpacing/>
    </w:pPr>
  </w:style>
  <w:style w:type="character" w:customStyle="1" w:styleId="ListParagraphChar">
    <w:name w:val="List Paragraph Char"/>
    <w:link w:val="ListParagraph"/>
    <w:uiPriority w:val="34"/>
    <w:rsid w:val="00541DFE"/>
  </w:style>
  <w:style w:type="table" w:customStyle="1" w:styleId="TableGrid1">
    <w:name w:val="Table Grid1"/>
    <w:basedOn w:val="TableNormal"/>
    <w:next w:val="TableGrid"/>
    <w:uiPriority w:val="39"/>
    <w:rsid w:val="001A34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92062"/>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F30D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0DB6"/>
    <w:rPr>
      <w:rFonts w:ascii="Segoe UI" w:hAnsi="Segoe UI" w:cs="Segoe UI"/>
      <w:sz w:val="18"/>
      <w:szCs w:val="18"/>
    </w:rPr>
  </w:style>
  <w:style w:type="character" w:customStyle="1" w:styleId="Heading1Char">
    <w:name w:val="Heading 1 Char"/>
    <w:basedOn w:val="DefaultParagraphFont"/>
    <w:link w:val="Heading1"/>
    <w:uiPriority w:val="9"/>
    <w:rsid w:val="00800504"/>
    <w:rPr>
      <w:rFonts w:ascii="Times New Roman" w:eastAsia="Times New Roman" w:hAnsi="Times New Roman" w:cs="Times New Roman"/>
      <w:b/>
      <w:bCs/>
      <w:kern w:val="36"/>
      <w:sz w:val="48"/>
      <w:szCs w:val="48"/>
      <w:lang w:val="en-PH" w:eastAsia="en-PH"/>
    </w:rPr>
  </w:style>
  <w:style w:type="character" w:customStyle="1" w:styleId="a-size-large">
    <w:name w:val="a-size-large"/>
    <w:basedOn w:val="DefaultParagraphFont"/>
    <w:rsid w:val="00800504"/>
  </w:style>
  <w:style w:type="paragraph" w:customStyle="1" w:styleId="fx-listitem">
    <w:name w:val="fx-list__item"/>
    <w:basedOn w:val="Normal"/>
    <w:rsid w:val="00800504"/>
    <w:pPr>
      <w:spacing w:before="100" w:beforeAutospacing="1" w:after="100" w:afterAutospacing="1" w:line="240" w:lineRule="auto"/>
    </w:pPr>
    <w:rPr>
      <w:rFonts w:ascii="Times New Roman" w:eastAsia="Times New Roman" w:hAnsi="Times New Roman" w:cs="Times New Roman"/>
      <w:sz w:val="24"/>
      <w:szCs w:val="24"/>
      <w:lang w:val="en-PH" w:eastAsia="en-PH"/>
    </w:rPr>
  </w:style>
  <w:style w:type="character" w:customStyle="1" w:styleId="fx-text">
    <w:name w:val="fx-text"/>
    <w:basedOn w:val="DefaultParagraphFont"/>
    <w:rsid w:val="008005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B28163F42BE964A9B4B7D2BE216564B" ma:contentTypeVersion="14" ma:contentTypeDescription="Create a new document." ma:contentTypeScope="" ma:versionID="26b70d424faae8a6f50ab41e27d58424">
  <xsd:schema xmlns:xsd="http://www.w3.org/2001/XMLSchema" xmlns:xs="http://www.w3.org/2001/XMLSchema" xmlns:p="http://schemas.microsoft.com/office/2006/metadata/properties" xmlns:ns3="766cc64d-0e7b-4e17-96fb-f5b1fe63f16a" xmlns:ns4="3ae5c762-904c-44ac-86df-59302f3ce06d" targetNamespace="http://schemas.microsoft.com/office/2006/metadata/properties" ma:root="true" ma:fieldsID="b94675b8923a78cbb2569a8ebdea3cec" ns3:_="" ns4:_="">
    <xsd:import namespace="766cc64d-0e7b-4e17-96fb-f5b1fe63f16a"/>
    <xsd:import namespace="3ae5c762-904c-44ac-86df-59302f3ce06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6cc64d-0e7b-4e17-96fb-f5b1fe63f1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e5c762-904c-44ac-86df-59302f3ce06d"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3D11E8-5948-4ACD-8C57-843A27B8C774}">
  <ds:schemaRefs>
    <ds:schemaRef ds:uri="3ae5c762-904c-44ac-86df-59302f3ce06d"/>
    <ds:schemaRef ds:uri="http://purl.org/dc/elements/1.1/"/>
    <ds:schemaRef ds:uri="http://purl.org/dc/terms/"/>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dcmitype/"/>
    <ds:schemaRef ds:uri="766cc64d-0e7b-4e17-96fb-f5b1fe63f16a"/>
    <ds:schemaRef ds:uri="http://www.w3.org/XML/1998/namespace"/>
  </ds:schemaRefs>
</ds:datastoreItem>
</file>

<file path=customXml/itemProps2.xml><?xml version="1.0" encoding="utf-8"?>
<ds:datastoreItem xmlns:ds="http://schemas.openxmlformats.org/officeDocument/2006/customXml" ds:itemID="{BE145C63-8223-46AB-AE3A-FE760B69B60B}">
  <ds:schemaRefs>
    <ds:schemaRef ds:uri="http://schemas.microsoft.com/sharepoint/v3/contenttype/forms"/>
  </ds:schemaRefs>
</ds:datastoreItem>
</file>

<file path=customXml/itemProps3.xml><?xml version="1.0" encoding="utf-8"?>
<ds:datastoreItem xmlns:ds="http://schemas.openxmlformats.org/officeDocument/2006/customXml" ds:itemID="{1E302E5B-E6E2-4589-A79B-FA25D68221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6cc64d-0e7b-4e17-96fb-f5b1fe63f16a"/>
    <ds:schemaRef ds:uri="3ae5c762-904c-44ac-86df-59302f3ce0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96541E-AFF8-4918-BA20-52137D571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7</Pages>
  <Words>1234</Words>
  <Characters>7039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X</Company>
  <LinksUpToDate>false</LinksUpToDate>
  <CharactersWithSpaces>8257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Ann D. Yulas</dc:creator>
  <cp:keywords/>
  <dc:description/>
  <cp:lastModifiedBy>MaIsabelle Cortez</cp:lastModifiedBy>
  <cp:revision>9</cp:revision>
  <cp:lastPrinted>2021-06-24T03:46:00Z</cp:lastPrinted>
  <dcterms:created xsi:type="dcterms:W3CDTF">2021-11-02T10:03:00Z</dcterms:created>
  <dcterms:modified xsi:type="dcterms:W3CDTF">2021-11-09T15:30:00Z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0x0101005B28163F42BE964A9B4B7D2BE216564B</vt:lpwstr>
  </property>
</Properties>
</file>